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F4" w:rsidRDefault="00430696" w:rsidP="00DC74F4">
      <w:pPr>
        <w:jc w:val="center"/>
        <w:rPr>
          <w:rFonts w:hint="eastAsia"/>
        </w:rPr>
      </w:pPr>
      <w:r>
        <w:rPr>
          <w:rFonts w:hint="eastAsia"/>
        </w:rPr>
        <w:t>怙惡不悛，出獄隔天就回籠！</w:t>
      </w:r>
    </w:p>
    <w:p w:rsidR="00984562" w:rsidRDefault="00430696" w:rsidP="00DC74F4">
      <w:pPr>
        <w:ind w:firstLineChars="250" w:firstLine="1000"/>
        <w:jc w:val="right"/>
        <w:rPr>
          <w:sz w:val="24"/>
          <w:szCs w:val="24"/>
        </w:rPr>
      </w:pPr>
      <w:r>
        <w:rPr>
          <w:rFonts w:hint="eastAsia"/>
        </w:rPr>
        <w:t xml:space="preserve">  </w:t>
      </w:r>
      <w:r w:rsidRPr="0043069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="00DC74F4" w:rsidRPr="00C02630">
        <w:rPr>
          <w:rFonts w:hint="eastAsia"/>
          <w:sz w:val="28"/>
          <w:szCs w:val="28"/>
        </w:rPr>
        <w:t>葉雪鵬（曾任最高法院檢察署主任檢察官）</w:t>
      </w:r>
    </w:p>
    <w:p w:rsidR="00F30C5E" w:rsidRDefault="00430696" w:rsidP="00984562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984562">
        <w:rPr>
          <w:rFonts w:asciiTheme="minorEastAsia" w:eastAsiaTheme="minorEastAsia" w:hAnsiTheme="minorEastAsia" w:hint="eastAsia"/>
          <w:sz w:val="24"/>
          <w:szCs w:val="24"/>
        </w:rPr>
        <w:t>日前</w:t>
      </w:r>
      <w:r w:rsidR="00B50C08">
        <w:rPr>
          <w:rFonts w:asciiTheme="minorEastAsia" w:eastAsiaTheme="minorEastAsia" w:hAnsiTheme="minorEastAsia" w:hint="eastAsia"/>
          <w:sz w:val="24"/>
          <w:szCs w:val="24"/>
        </w:rPr>
        <w:t>一家</w:t>
      </w:r>
      <w:r w:rsidRPr="00984562">
        <w:rPr>
          <w:rFonts w:asciiTheme="minorEastAsia" w:eastAsiaTheme="minorEastAsia" w:hAnsiTheme="minorEastAsia" w:hint="eastAsia"/>
          <w:sz w:val="24"/>
          <w:szCs w:val="24"/>
        </w:rPr>
        <w:t>報</w:t>
      </w:r>
      <w:r w:rsidR="00B50C08">
        <w:rPr>
          <w:rFonts w:asciiTheme="minorEastAsia" w:eastAsiaTheme="minorEastAsia" w:hAnsiTheme="minorEastAsia" w:hint="eastAsia"/>
          <w:sz w:val="24"/>
          <w:szCs w:val="24"/>
        </w:rPr>
        <w:t>紙報導：</w:t>
      </w:r>
      <w:r w:rsidRPr="00984562">
        <w:rPr>
          <w:rFonts w:asciiTheme="minorEastAsia" w:eastAsiaTheme="minorEastAsia" w:hAnsiTheme="minorEastAsia" w:hint="eastAsia"/>
          <w:sz w:val="24"/>
          <w:szCs w:val="24"/>
        </w:rPr>
        <w:t>屏東縣有一位</w:t>
      </w:r>
      <w:r w:rsidR="00984562" w:rsidRPr="00984562">
        <w:rPr>
          <w:rFonts w:asciiTheme="minorEastAsia" w:eastAsiaTheme="minorEastAsia" w:hAnsiTheme="minorEastAsia" w:hint="eastAsia"/>
          <w:sz w:val="24"/>
          <w:szCs w:val="24"/>
        </w:rPr>
        <w:t>林姓男子，在民國九十二年間，</w:t>
      </w:r>
      <w:r w:rsidR="00457B7A">
        <w:rPr>
          <w:rFonts w:asciiTheme="minorEastAsia" w:eastAsiaTheme="minorEastAsia" w:hAnsiTheme="minorEastAsia" w:hint="eastAsia"/>
          <w:sz w:val="24"/>
          <w:szCs w:val="24"/>
        </w:rPr>
        <w:t>騎機車持刀</w:t>
      </w:r>
      <w:proofErr w:type="gramStart"/>
      <w:r w:rsidR="0073276F">
        <w:rPr>
          <w:rFonts w:asciiTheme="minorEastAsia" w:eastAsiaTheme="minorEastAsia" w:hAnsiTheme="minorEastAsia" w:hint="eastAsia"/>
          <w:sz w:val="24"/>
          <w:szCs w:val="24"/>
        </w:rPr>
        <w:t>性侵多</w:t>
      </w:r>
      <w:proofErr w:type="gramEnd"/>
      <w:r w:rsidR="0073276F">
        <w:rPr>
          <w:rFonts w:asciiTheme="minorEastAsia" w:eastAsiaTheme="minorEastAsia" w:hAnsiTheme="minorEastAsia" w:hint="eastAsia"/>
          <w:sz w:val="24"/>
          <w:szCs w:val="24"/>
        </w:rPr>
        <w:t>名女性，最後一次，又</w:t>
      </w:r>
      <w:r w:rsidR="00984562" w:rsidRPr="00984562">
        <w:rPr>
          <w:rFonts w:asciiTheme="minorEastAsia" w:eastAsiaTheme="minorEastAsia" w:hAnsiTheme="minorEastAsia" w:hint="eastAsia"/>
          <w:sz w:val="24"/>
          <w:szCs w:val="24"/>
        </w:rPr>
        <w:t>持</w:t>
      </w:r>
      <w:r w:rsidR="0073276F">
        <w:rPr>
          <w:rFonts w:asciiTheme="minorEastAsia" w:eastAsiaTheme="minorEastAsia" w:hAnsiTheme="minorEastAsia" w:hint="eastAsia"/>
          <w:sz w:val="24"/>
          <w:szCs w:val="24"/>
        </w:rPr>
        <w:t>瑞士</w:t>
      </w:r>
      <w:proofErr w:type="gramStart"/>
      <w:r w:rsidR="00984562" w:rsidRPr="00984562">
        <w:rPr>
          <w:rFonts w:asciiTheme="minorEastAsia" w:eastAsiaTheme="minorEastAsia" w:hAnsiTheme="minorEastAsia" w:hint="eastAsia"/>
          <w:sz w:val="24"/>
          <w:szCs w:val="24"/>
        </w:rPr>
        <w:t>刀</w:t>
      </w:r>
      <w:r w:rsidR="0073276F">
        <w:rPr>
          <w:rFonts w:asciiTheme="minorEastAsia" w:eastAsiaTheme="minorEastAsia" w:hAnsiTheme="minorEastAsia" w:hint="eastAsia"/>
          <w:sz w:val="24"/>
          <w:szCs w:val="24"/>
        </w:rPr>
        <w:t>性侵一名</w:t>
      </w:r>
      <w:proofErr w:type="gramEnd"/>
      <w:r w:rsidR="002F190C">
        <w:rPr>
          <w:rFonts w:asciiTheme="minorEastAsia" w:eastAsiaTheme="minorEastAsia" w:hAnsiTheme="minorEastAsia" w:hint="eastAsia"/>
          <w:sz w:val="24"/>
          <w:szCs w:val="24"/>
        </w:rPr>
        <w:t>女大學生</w:t>
      </w:r>
      <w:r w:rsidR="0073276F">
        <w:rPr>
          <w:rFonts w:asciiTheme="minorEastAsia" w:eastAsiaTheme="minorEastAsia" w:hAnsiTheme="minorEastAsia" w:hint="eastAsia"/>
          <w:sz w:val="24"/>
          <w:szCs w:val="24"/>
        </w:rPr>
        <w:t>，由於女大學生奮力抵抗，結果手都被刀割傷，終至力竭被</w:t>
      </w:r>
      <w:proofErr w:type="gramStart"/>
      <w:r w:rsidR="0073276F">
        <w:rPr>
          <w:rFonts w:asciiTheme="minorEastAsia" w:eastAsiaTheme="minorEastAsia" w:hAnsiTheme="minorEastAsia" w:hint="eastAsia"/>
          <w:sz w:val="24"/>
          <w:szCs w:val="24"/>
        </w:rPr>
        <w:t>他</w:t>
      </w:r>
      <w:r w:rsidR="00921CBC">
        <w:rPr>
          <w:rFonts w:asciiTheme="minorEastAsia" w:eastAsiaTheme="minorEastAsia" w:hAnsiTheme="minorEastAsia" w:hint="eastAsia"/>
          <w:sz w:val="24"/>
          <w:szCs w:val="24"/>
        </w:rPr>
        <w:t>性侵</w:t>
      </w:r>
      <w:r w:rsidR="002F190C">
        <w:rPr>
          <w:rFonts w:asciiTheme="minorEastAsia" w:eastAsiaTheme="minorEastAsia" w:hAnsiTheme="minorEastAsia" w:hint="eastAsia"/>
          <w:sz w:val="24"/>
          <w:szCs w:val="24"/>
        </w:rPr>
        <w:t>得逞</w:t>
      </w:r>
      <w:proofErr w:type="gramEnd"/>
      <w:r w:rsidR="002F19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3276F">
        <w:rPr>
          <w:rFonts w:asciiTheme="minorEastAsia" w:eastAsiaTheme="minorEastAsia" w:hAnsiTheme="minorEastAsia" w:hint="eastAsia"/>
          <w:sz w:val="24"/>
          <w:szCs w:val="24"/>
        </w:rPr>
        <w:t>他也因</w:t>
      </w:r>
      <w:r w:rsidR="00B50C08">
        <w:rPr>
          <w:rFonts w:asciiTheme="minorEastAsia" w:eastAsiaTheme="minorEastAsia" w:hAnsiTheme="minorEastAsia" w:hint="eastAsia"/>
          <w:sz w:val="24"/>
          <w:szCs w:val="24"/>
        </w:rPr>
        <w:t>為這案件</w:t>
      </w:r>
      <w:r w:rsidR="0073276F">
        <w:rPr>
          <w:rFonts w:asciiTheme="minorEastAsia" w:eastAsiaTheme="minorEastAsia" w:hAnsiTheme="minorEastAsia" w:hint="eastAsia"/>
          <w:sz w:val="24"/>
          <w:szCs w:val="24"/>
        </w:rPr>
        <w:t>被捕，</w:t>
      </w:r>
      <w:r w:rsidR="00B50C08">
        <w:rPr>
          <w:rFonts w:asciiTheme="minorEastAsia" w:eastAsiaTheme="minorEastAsia" w:hAnsiTheme="minorEastAsia" w:hint="eastAsia"/>
          <w:sz w:val="24"/>
          <w:szCs w:val="24"/>
        </w:rPr>
        <w:t>後來</w:t>
      </w:r>
      <w:r w:rsidR="002F190C">
        <w:rPr>
          <w:rFonts w:asciiTheme="minorEastAsia" w:eastAsiaTheme="minorEastAsia" w:hAnsiTheme="minorEastAsia" w:hint="eastAsia"/>
          <w:sz w:val="24"/>
          <w:szCs w:val="24"/>
        </w:rPr>
        <w:t>被法院判處罪刑確定，進入監獄服刑。直到</w:t>
      </w:r>
      <w:r w:rsidR="00984562" w:rsidRPr="00984562">
        <w:rPr>
          <w:rFonts w:asciiTheme="minorEastAsia" w:eastAsiaTheme="minorEastAsia" w:hAnsiTheme="minorEastAsia" w:hint="eastAsia"/>
          <w:sz w:val="24"/>
          <w:szCs w:val="24"/>
        </w:rPr>
        <w:t>去年十一月間，才</w:t>
      </w:r>
      <w:r w:rsidR="0073276F">
        <w:rPr>
          <w:rFonts w:asciiTheme="minorEastAsia" w:eastAsiaTheme="minorEastAsia" w:hAnsiTheme="minorEastAsia" w:hint="eastAsia"/>
          <w:sz w:val="24"/>
          <w:szCs w:val="24"/>
        </w:rPr>
        <w:t>因</w:t>
      </w:r>
      <w:r w:rsidR="00984562" w:rsidRPr="00984562">
        <w:rPr>
          <w:rFonts w:asciiTheme="minorEastAsia" w:eastAsiaTheme="minorEastAsia" w:hAnsiTheme="minorEastAsia" w:hint="eastAsia"/>
          <w:sz w:val="24"/>
          <w:szCs w:val="24"/>
        </w:rPr>
        <w:t>刑期屆滿</w:t>
      </w:r>
      <w:r w:rsidR="0073276F">
        <w:rPr>
          <w:rFonts w:asciiTheme="minorEastAsia" w:eastAsiaTheme="minorEastAsia" w:hAnsiTheme="minorEastAsia" w:hint="eastAsia"/>
          <w:sz w:val="24"/>
          <w:szCs w:val="24"/>
        </w:rPr>
        <w:t>釋放</w:t>
      </w:r>
      <w:r w:rsidR="00984562" w:rsidRPr="00984562">
        <w:rPr>
          <w:rFonts w:asciiTheme="minorEastAsia" w:eastAsiaTheme="minorEastAsia" w:hAnsiTheme="minorEastAsia" w:hint="eastAsia"/>
          <w:sz w:val="24"/>
          <w:szCs w:val="24"/>
        </w:rPr>
        <w:t>出獄。</w:t>
      </w:r>
      <w:r w:rsidR="002F190C">
        <w:rPr>
          <w:rFonts w:asciiTheme="minorEastAsia" w:eastAsiaTheme="minorEastAsia" w:hAnsiTheme="minorEastAsia" w:hint="eastAsia"/>
          <w:sz w:val="24"/>
          <w:szCs w:val="24"/>
        </w:rPr>
        <w:t>一般人經過這段漫長而沒有行動自由的牢獄生活，</w:t>
      </w:r>
      <w:r w:rsidR="005476B3">
        <w:rPr>
          <w:rFonts w:asciiTheme="minorEastAsia" w:eastAsiaTheme="minorEastAsia" w:hAnsiTheme="minorEastAsia" w:hint="eastAsia"/>
          <w:sz w:val="24"/>
          <w:szCs w:val="24"/>
        </w:rPr>
        <w:t>以及受到</w:t>
      </w:r>
      <w:r w:rsidR="00090A65">
        <w:rPr>
          <w:rFonts w:asciiTheme="minorEastAsia" w:eastAsiaTheme="minorEastAsia" w:hAnsiTheme="minorEastAsia" w:hint="eastAsia"/>
          <w:sz w:val="24"/>
          <w:szCs w:val="24"/>
        </w:rPr>
        <w:t>獄方教化人員的諄諄善誘，應該會改悔向善，重新做人。</w:t>
      </w:r>
      <w:r w:rsidR="00974391">
        <w:rPr>
          <w:rFonts w:asciiTheme="minorEastAsia" w:eastAsiaTheme="minorEastAsia" w:hAnsiTheme="minorEastAsia" w:hint="eastAsia"/>
          <w:sz w:val="24"/>
          <w:szCs w:val="24"/>
        </w:rPr>
        <w:t>可是，長時期</w:t>
      </w:r>
      <w:proofErr w:type="gramStart"/>
      <w:r w:rsidR="00974391">
        <w:rPr>
          <w:rFonts w:asciiTheme="minorEastAsia" w:eastAsiaTheme="minorEastAsia" w:hAnsiTheme="minorEastAsia" w:hint="eastAsia"/>
          <w:sz w:val="24"/>
          <w:szCs w:val="24"/>
        </w:rPr>
        <w:t>的蹲苦牢</w:t>
      </w:r>
      <w:proofErr w:type="gramEnd"/>
      <w:r w:rsidR="00366D89">
        <w:rPr>
          <w:rFonts w:asciiTheme="minorEastAsia" w:eastAsiaTheme="minorEastAsia" w:hAnsiTheme="minorEastAsia" w:hint="eastAsia"/>
          <w:sz w:val="24"/>
          <w:szCs w:val="24"/>
        </w:rPr>
        <w:t>的日子，與教化人員的苦口婆心，都改變不了該林姓男子邪惡的本性。</w:t>
      </w:r>
    </w:p>
    <w:p w:rsidR="004E0776" w:rsidRDefault="00366D89" w:rsidP="00984562">
      <w:pPr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出獄的那一天，</w:t>
      </w:r>
      <w:proofErr w:type="gramStart"/>
      <w:r w:rsidR="00E7689F">
        <w:rPr>
          <w:rFonts w:asciiTheme="minorEastAsia" w:eastAsiaTheme="minorEastAsia" w:hAnsiTheme="minorEastAsia" w:hint="eastAsia"/>
          <w:sz w:val="24"/>
          <w:szCs w:val="24"/>
        </w:rPr>
        <w:t>性侵罪</w:t>
      </w:r>
      <w:proofErr w:type="gramEnd"/>
      <w:r w:rsidR="00E7689F">
        <w:rPr>
          <w:rFonts w:asciiTheme="minorEastAsia" w:eastAsiaTheme="minorEastAsia" w:hAnsiTheme="minorEastAsia" w:hint="eastAsia"/>
          <w:sz w:val="24"/>
          <w:szCs w:val="24"/>
        </w:rPr>
        <w:t>的出獄人</w:t>
      </w:r>
      <w:r>
        <w:rPr>
          <w:rFonts w:asciiTheme="minorEastAsia" w:eastAsiaTheme="minorEastAsia" w:hAnsiTheme="minorEastAsia" w:hint="eastAsia"/>
          <w:sz w:val="24"/>
          <w:szCs w:val="24"/>
        </w:rPr>
        <w:t>依規定要向屏東縣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警察局</w:t>
      </w:r>
      <w:r w:rsidR="0094305E">
        <w:rPr>
          <w:rFonts w:asciiTheme="minorEastAsia" w:eastAsiaTheme="minorEastAsia" w:hAnsiTheme="minorEastAsia" w:hint="eastAsia"/>
          <w:sz w:val="24"/>
          <w:szCs w:val="24"/>
        </w:rPr>
        <w:t>婦幼隊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報到，承辦報到的警察小隊長</w:t>
      </w:r>
      <w:r w:rsidR="002F4200">
        <w:rPr>
          <w:rFonts w:asciiTheme="minorEastAsia" w:eastAsiaTheme="minorEastAsia" w:hAnsiTheme="minorEastAsia" w:hint="eastAsia"/>
          <w:sz w:val="24"/>
          <w:szCs w:val="24"/>
        </w:rPr>
        <w:t>在他報到後，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小心謹慎地要通知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他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居住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老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家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轄區派出所的警員帶他回家，他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當時就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安的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不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是什麼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好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心？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馬上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改口說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暫時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還不想回家，當晚要住到屏東市他的哥哥那裡</w:t>
      </w:r>
      <w:r w:rsidR="00C00059">
        <w:rPr>
          <w:rFonts w:asciiTheme="minorEastAsia" w:eastAsiaTheme="minorEastAsia" w:hAnsiTheme="minorEastAsia" w:hint="eastAsia"/>
          <w:sz w:val="24"/>
          <w:szCs w:val="24"/>
        </w:rPr>
        <w:t>去</w:t>
      </w:r>
      <w:r w:rsidR="00F30C5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94305E">
        <w:rPr>
          <w:rFonts w:asciiTheme="minorEastAsia" w:eastAsiaTheme="minorEastAsia" w:hAnsiTheme="minorEastAsia" w:hint="eastAsia"/>
          <w:sz w:val="24"/>
          <w:szCs w:val="24"/>
        </w:rPr>
        <w:t>隔天夜晚便</w:t>
      </w:r>
      <w:proofErr w:type="gramStart"/>
      <w:r w:rsidR="00E7689F">
        <w:rPr>
          <w:rFonts w:asciiTheme="minorEastAsia" w:eastAsiaTheme="minorEastAsia" w:hAnsiTheme="minorEastAsia" w:hint="eastAsia"/>
          <w:sz w:val="24"/>
          <w:szCs w:val="24"/>
        </w:rPr>
        <w:t>攜刀騎著</w:t>
      </w:r>
      <w:proofErr w:type="gramEnd"/>
      <w:r w:rsidR="00E7689F">
        <w:rPr>
          <w:rFonts w:asciiTheme="minorEastAsia" w:eastAsiaTheme="minorEastAsia" w:hAnsiTheme="minorEastAsia" w:hint="eastAsia"/>
          <w:sz w:val="24"/>
          <w:szCs w:val="24"/>
        </w:rPr>
        <w:t>機車四處</w:t>
      </w:r>
      <w:r w:rsidR="00812043">
        <w:rPr>
          <w:rFonts w:asciiTheme="minorEastAsia" w:eastAsiaTheme="minorEastAsia" w:hAnsiTheme="minorEastAsia" w:hint="eastAsia"/>
          <w:sz w:val="24"/>
          <w:szCs w:val="24"/>
        </w:rPr>
        <w:t>遊走，</w:t>
      </w:r>
      <w:r w:rsidR="00E7689F">
        <w:rPr>
          <w:rFonts w:asciiTheme="minorEastAsia" w:eastAsiaTheme="minorEastAsia" w:hAnsiTheme="minorEastAsia" w:hint="eastAsia"/>
          <w:sz w:val="24"/>
          <w:szCs w:val="24"/>
        </w:rPr>
        <w:t>找尋可</w:t>
      </w:r>
      <w:proofErr w:type="gramStart"/>
      <w:r w:rsidR="00E7689F">
        <w:rPr>
          <w:rFonts w:asciiTheme="minorEastAsia" w:eastAsiaTheme="minorEastAsia" w:hAnsiTheme="minorEastAsia" w:hint="eastAsia"/>
          <w:sz w:val="24"/>
          <w:szCs w:val="24"/>
        </w:rPr>
        <w:t>供性侵</w:t>
      </w:r>
      <w:proofErr w:type="gramEnd"/>
      <w:r w:rsidR="002F4200">
        <w:rPr>
          <w:rFonts w:asciiTheme="minorEastAsia" w:eastAsiaTheme="minorEastAsia" w:hAnsiTheme="minorEastAsia" w:hint="eastAsia"/>
          <w:sz w:val="24"/>
          <w:szCs w:val="24"/>
        </w:rPr>
        <w:t>的落單</w:t>
      </w:r>
      <w:r w:rsidR="00E7689F">
        <w:rPr>
          <w:rFonts w:asciiTheme="minorEastAsia" w:eastAsiaTheme="minorEastAsia" w:hAnsiTheme="minorEastAsia" w:hint="eastAsia"/>
          <w:sz w:val="24"/>
          <w:szCs w:val="24"/>
        </w:rPr>
        <w:t>女性，一位不幸的少女被他</w:t>
      </w:r>
      <w:r w:rsidR="00991994">
        <w:rPr>
          <w:rFonts w:asciiTheme="minorEastAsia" w:eastAsiaTheme="minorEastAsia" w:hAnsiTheme="minorEastAsia" w:hint="eastAsia"/>
          <w:sz w:val="24"/>
          <w:szCs w:val="24"/>
        </w:rPr>
        <w:t>盯上</w:t>
      </w:r>
      <w:r w:rsidR="00E7689F">
        <w:rPr>
          <w:rFonts w:asciiTheme="minorEastAsia" w:eastAsiaTheme="minorEastAsia" w:hAnsiTheme="minorEastAsia" w:hint="eastAsia"/>
          <w:sz w:val="24"/>
          <w:szCs w:val="24"/>
        </w:rPr>
        <w:t>，持刀</w:t>
      </w:r>
      <w:r w:rsidR="00991994">
        <w:rPr>
          <w:rFonts w:asciiTheme="minorEastAsia" w:eastAsiaTheme="minorEastAsia" w:hAnsiTheme="minorEastAsia" w:hint="eastAsia"/>
          <w:sz w:val="24"/>
          <w:szCs w:val="24"/>
        </w:rPr>
        <w:t>脅迫對方跟他走，將少女載到田野無人之處予以</w:t>
      </w:r>
      <w:proofErr w:type="gramStart"/>
      <w:r w:rsidR="009F6446">
        <w:rPr>
          <w:rFonts w:asciiTheme="minorEastAsia" w:eastAsiaTheme="minorEastAsia" w:hAnsiTheme="minorEastAsia" w:hint="eastAsia"/>
          <w:sz w:val="24"/>
          <w:szCs w:val="24"/>
        </w:rPr>
        <w:t>性侵。</w:t>
      </w:r>
      <w:proofErr w:type="gramEnd"/>
      <w:r w:rsidR="009F6446">
        <w:rPr>
          <w:rFonts w:asciiTheme="minorEastAsia" w:eastAsiaTheme="minorEastAsia" w:hAnsiTheme="minorEastAsia" w:hint="eastAsia"/>
          <w:sz w:val="24"/>
          <w:szCs w:val="24"/>
        </w:rPr>
        <w:t>少女</w:t>
      </w:r>
      <w:r w:rsidR="00486BC8">
        <w:rPr>
          <w:rFonts w:asciiTheme="minorEastAsia" w:eastAsiaTheme="minorEastAsia" w:hAnsiTheme="minorEastAsia" w:hint="eastAsia"/>
          <w:sz w:val="24"/>
          <w:szCs w:val="24"/>
        </w:rPr>
        <w:t>受害後隨即報警，屏東警察分局馬上調</w:t>
      </w:r>
      <w:proofErr w:type="gramStart"/>
      <w:r w:rsidR="00486BC8">
        <w:rPr>
          <w:rFonts w:asciiTheme="minorEastAsia" w:eastAsiaTheme="minorEastAsia" w:hAnsiTheme="minorEastAsia" w:hint="eastAsia"/>
          <w:sz w:val="24"/>
          <w:szCs w:val="24"/>
        </w:rPr>
        <w:t>出區轄內</w:t>
      </w:r>
      <w:proofErr w:type="gramEnd"/>
      <w:r w:rsidR="00486BC8">
        <w:rPr>
          <w:rFonts w:asciiTheme="minorEastAsia" w:eastAsiaTheme="minorEastAsia" w:hAnsiTheme="minorEastAsia" w:hint="eastAsia"/>
          <w:sz w:val="24"/>
          <w:szCs w:val="24"/>
        </w:rPr>
        <w:t>的持刀性侵犯的資料照片給被害人指認，結果都不是。這時一位林姓女警想起昨天</w:t>
      </w:r>
      <w:r w:rsidR="00C05281">
        <w:rPr>
          <w:rFonts w:asciiTheme="minorEastAsia" w:eastAsiaTheme="minorEastAsia" w:hAnsiTheme="minorEastAsia" w:hint="eastAsia"/>
          <w:sz w:val="24"/>
          <w:szCs w:val="24"/>
        </w:rPr>
        <w:t>才</w:t>
      </w:r>
      <w:r w:rsidR="00486BC8">
        <w:rPr>
          <w:rFonts w:asciiTheme="minorEastAsia" w:eastAsiaTheme="minorEastAsia" w:hAnsiTheme="minorEastAsia" w:hint="eastAsia"/>
          <w:sz w:val="24"/>
          <w:szCs w:val="24"/>
        </w:rPr>
        <w:t>出獄</w:t>
      </w:r>
      <w:r w:rsidR="00C05281">
        <w:rPr>
          <w:rFonts w:asciiTheme="minorEastAsia" w:eastAsiaTheme="minorEastAsia" w:hAnsiTheme="minorEastAsia" w:hint="eastAsia"/>
          <w:sz w:val="24"/>
          <w:szCs w:val="24"/>
        </w:rPr>
        <w:t>前來</w:t>
      </w:r>
      <w:r w:rsidR="00812043">
        <w:rPr>
          <w:rFonts w:asciiTheme="minorEastAsia" w:eastAsiaTheme="minorEastAsia" w:hAnsiTheme="minorEastAsia" w:hint="eastAsia"/>
          <w:sz w:val="24"/>
          <w:szCs w:val="24"/>
        </w:rPr>
        <w:t>縣</w:t>
      </w:r>
      <w:r w:rsidR="00C05281">
        <w:rPr>
          <w:rFonts w:asciiTheme="minorEastAsia" w:eastAsiaTheme="minorEastAsia" w:hAnsiTheme="minorEastAsia" w:hint="eastAsia"/>
          <w:sz w:val="24"/>
          <w:szCs w:val="24"/>
        </w:rPr>
        <w:t>警</w:t>
      </w:r>
      <w:r w:rsidR="00812043">
        <w:rPr>
          <w:rFonts w:asciiTheme="minorEastAsia" w:eastAsiaTheme="minorEastAsia" w:hAnsiTheme="minorEastAsia" w:hint="eastAsia"/>
          <w:sz w:val="24"/>
          <w:szCs w:val="24"/>
        </w:rPr>
        <w:t>局</w:t>
      </w:r>
      <w:r w:rsidR="00C05281">
        <w:rPr>
          <w:rFonts w:asciiTheme="minorEastAsia" w:eastAsiaTheme="minorEastAsia" w:hAnsiTheme="minorEastAsia" w:hint="eastAsia"/>
          <w:sz w:val="24"/>
          <w:szCs w:val="24"/>
        </w:rPr>
        <w:t>報到</w:t>
      </w:r>
      <w:r w:rsidR="00486BC8">
        <w:rPr>
          <w:rFonts w:asciiTheme="minorEastAsia" w:eastAsiaTheme="minorEastAsia" w:hAnsiTheme="minorEastAsia" w:hint="eastAsia"/>
          <w:sz w:val="24"/>
          <w:szCs w:val="24"/>
        </w:rPr>
        <w:t>，有著多次持刀</w:t>
      </w:r>
      <w:proofErr w:type="gramStart"/>
      <w:r w:rsidR="00486BC8">
        <w:rPr>
          <w:rFonts w:asciiTheme="minorEastAsia" w:eastAsiaTheme="minorEastAsia" w:hAnsiTheme="minorEastAsia" w:hint="eastAsia"/>
          <w:sz w:val="24"/>
          <w:szCs w:val="24"/>
        </w:rPr>
        <w:t>性侵記錄</w:t>
      </w:r>
      <w:proofErr w:type="gramEnd"/>
      <w:r w:rsidR="00486BC8">
        <w:rPr>
          <w:rFonts w:asciiTheme="minorEastAsia" w:eastAsiaTheme="minorEastAsia" w:hAnsiTheme="minorEastAsia" w:hint="eastAsia"/>
          <w:sz w:val="24"/>
          <w:szCs w:val="24"/>
        </w:rPr>
        <w:t>住在轄區外的林姓出獄人</w:t>
      </w:r>
      <w:r w:rsidR="00DB08CD">
        <w:rPr>
          <w:rFonts w:asciiTheme="minorEastAsia" w:eastAsiaTheme="minorEastAsia" w:hAnsiTheme="minorEastAsia" w:hint="eastAsia"/>
          <w:sz w:val="24"/>
          <w:szCs w:val="24"/>
        </w:rPr>
        <w:t>，調來照片給被害人一看，果然是</w:t>
      </w:r>
      <w:r w:rsidR="002F4200">
        <w:rPr>
          <w:rFonts w:asciiTheme="minorEastAsia" w:eastAsiaTheme="minorEastAsia" w:hAnsiTheme="minorEastAsia" w:hint="eastAsia"/>
          <w:sz w:val="24"/>
          <w:szCs w:val="24"/>
        </w:rPr>
        <w:t>這個人</w:t>
      </w:r>
      <w:r w:rsidR="00E7689F">
        <w:rPr>
          <w:rFonts w:asciiTheme="minorEastAsia" w:eastAsiaTheme="minorEastAsia" w:hAnsiTheme="minorEastAsia" w:hint="eastAsia"/>
          <w:sz w:val="24"/>
          <w:szCs w:val="24"/>
        </w:rPr>
        <w:t>不錯</w:t>
      </w:r>
      <w:r w:rsidR="00717215" w:rsidRPr="0071721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F4200">
        <w:rPr>
          <w:rFonts w:asciiTheme="minorEastAsia" w:eastAsiaTheme="minorEastAsia" w:hAnsiTheme="minorEastAsia" w:hint="eastAsia"/>
          <w:sz w:val="24"/>
          <w:szCs w:val="24"/>
        </w:rPr>
        <w:t>立即派員拘捕，林姓男子</w:t>
      </w:r>
      <w:r w:rsidR="00DB08CD">
        <w:rPr>
          <w:rFonts w:asciiTheme="minorEastAsia" w:eastAsiaTheme="minorEastAsia" w:hAnsiTheme="minorEastAsia" w:hint="eastAsia"/>
          <w:sz w:val="24"/>
          <w:szCs w:val="24"/>
        </w:rPr>
        <w:t>便在犯案後三</w:t>
      </w:r>
      <w:proofErr w:type="gramStart"/>
      <w:r w:rsidR="00DB08CD">
        <w:rPr>
          <w:rFonts w:asciiTheme="minorEastAsia" w:eastAsiaTheme="minorEastAsia" w:hAnsiTheme="minorEastAsia" w:hint="eastAsia"/>
          <w:sz w:val="24"/>
          <w:szCs w:val="24"/>
        </w:rPr>
        <w:t>個</w:t>
      </w:r>
      <w:proofErr w:type="gramEnd"/>
      <w:r w:rsidR="00DB08CD">
        <w:rPr>
          <w:rFonts w:asciiTheme="minorEastAsia" w:eastAsiaTheme="minorEastAsia" w:hAnsiTheme="minorEastAsia" w:hint="eastAsia"/>
          <w:sz w:val="24"/>
          <w:szCs w:val="24"/>
        </w:rPr>
        <w:t>小時內落網。出獄後</w:t>
      </w:r>
      <w:r w:rsidR="002F4200">
        <w:rPr>
          <w:rFonts w:asciiTheme="minorEastAsia" w:eastAsiaTheme="minorEastAsia" w:hAnsiTheme="minorEastAsia" w:hint="eastAsia"/>
          <w:sz w:val="24"/>
          <w:szCs w:val="24"/>
        </w:rPr>
        <w:t>只</w:t>
      </w:r>
      <w:r w:rsidR="00DB08CD">
        <w:rPr>
          <w:rFonts w:asciiTheme="minorEastAsia" w:eastAsiaTheme="minorEastAsia" w:hAnsiTheme="minorEastAsia" w:hint="eastAsia"/>
          <w:sz w:val="24"/>
          <w:szCs w:val="24"/>
        </w:rPr>
        <w:t>享</w:t>
      </w:r>
      <w:r w:rsidR="00E7689F">
        <w:rPr>
          <w:rFonts w:asciiTheme="minorEastAsia" w:eastAsiaTheme="minorEastAsia" w:hAnsiTheme="minorEastAsia" w:hint="eastAsia"/>
          <w:sz w:val="24"/>
          <w:szCs w:val="24"/>
        </w:rPr>
        <w:t>受</w:t>
      </w:r>
      <w:r w:rsidR="00DB08CD">
        <w:rPr>
          <w:rFonts w:asciiTheme="minorEastAsia" w:eastAsiaTheme="minorEastAsia" w:hAnsiTheme="minorEastAsia" w:hint="eastAsia"/>
          <w:sz w:val="24"/>
          <w:szCs w:val="24"/>
        </w:rPr>
        <w:t>二天的自由</w:t>
      </w:r>
      <w:r w:rsidR="00C05281">
        <w:rPr>
          <w:rFonts w:asciiTheme="minorEastAsia" w:eastAsiaTheme="minorEastAsia" w:hAnsiTheme="minorEastAsia" w:hint="eastAsia"/>
          <w:sz w:val="24"/>
          <w:szCs w:val="24"/>
        </w:rPr>
        <w:t>日子</w:t>
      </w:r>
      <w:r w:rsidR="00434474">
        <w:rPr>
          <w:rFonts w:asciiTheme="minorEastAsia" w:eastAsiaTheme="minorEastAsia" w:hAnsiTheme="minorEastAsia" w:hint="eastAsia"/>
          <w:sz w:val="24"/>
          <w:szCs w:val="24"/>
        </w:rPr>
        <w:t>，又開始</w:t>
      </w:r>
      <w:r w:rsidR="00C05281">
        <w:rPr>
          <w:rFonts w:asciiTheme="minorEastAsia" w:eastAsiaTheme="minorEastAsia" w:hAnsiTheme="minorEastAsia" w:hint="eastAsia"/>
          <w:sz w:val="24"/>
          <w:szCs w:val="24"/>
        </w:rPr>
        <w:t>過著</w:t>
      </w:r>
      <w:r w:rsidR="00434474">
        <w:rPr>
          <w:rFonts w:asciiTheme="minorEastAsia" w:eastAsiaTheme="minorEastAsia" w:hAnsiTheme="minorEastAsia" w:hint="eastAsia"/>
          <w:sz w:val="24"/>
          <w:szCs w:val="24"/>
        </w:rPr>
        <w:t>沒有自由的</w:t>
      </w:r>
      <w:r w:rsidR="00C05281">
        <w:rPr>
          <w:rFonts w:asciiTheme="minorEastAsia" w:eastAsiaTheme="minorEastAsia" w:hAnsiTheme="minorEastAsia" w:hint="eastAsia"/>
          <w:sz w:val="24"/>
          <w:szCs w:val="24"/>
        </w:rPr>
        <w:t>生活</w:t>
      </w:r>
      <w:r w:rsidR="002F4200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4E077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635DD" w:rsidRDefault="00E117BF" w:rsidP="005D186D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林姓男子所犯這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件性侵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案件，依據</w:t>
      </w:r>
      <w:r w:rsidR="002C4A0D">
        <w:rPr>
          <w:rFonts w:asciiTheme="minorEastAsia" w:eastAsiaTheme="minorEastAsia" w:hAnsiTheme="minorEastAsia" w:hint="eastAsia"/>
          <w:sz w:val="24"/>
          <w:szCs w:val="24"/>
        </w:rPr>
        <w:t>新聞報導，受理的</w:t>
      </w:r>
      <w:r w:rsidR="004E0776">
        <w:rPr>
          <w:rFonts w:asciiTheme="minorEastAsia" w:eastAsiaTheme="minorEastAsia" w:hAnsiTheme="minorEastAsia" w:hint="eastAsia"/>
          <w:sz w:val="24"/>
          <w:szCs w:val="24"/>
        </w:rPr>
        <w:t>屏東地方法院</w:t>
      </w:r>
      <w:r w:rsidR="002C4A0D">
        <w:rPr>
          <w:rFonts w:asciiTheme="minorEastAsia" w:eastAsiaTheme="minorEastAsia" w:hAnsiTheme="minorEastAsia" w:hint="eastAsia"/>
          <w:sz w:val="24"/>
          <w:szCs w:val="24"/>
        </w:rPr>
        <w:t>已作出判決，</w:t>
      </w:r>
      <w:r w:rsidR="004E0776">
        <w:rPr>
          <w:rFonts w:asciiTheme="minorEastAsia" w:eastAsiaTheme="minorEastAsia" w:hAnsiTheme="minorEastAsia" w:hint="eastAsia"/>
          <w:sz w:val="24"/>
          <w:szCs w:val="24"/>
        </w:rPr>
        <w:t>以累犯</w:t>
      </w:r>
      <w:r w:rsidR="00995241">
        <w:rPr>
          <w:rFonts w:asciiTheme="minorEastAsia" w:eastAsiaTheme="minorEastAsia" w:hAnsiTheme="minorEastAsia" w:hint="eastAsia"/>
          <w:sz w:val="24"/>
          <w:szCs w:val="24"/>
        </w:rPr>
        <w:t>加重</w:t>
      </w:r>
      <w:r>
        <w:rPr>
          <w:rFonts w:asciiTheme="minorEastAsia" w:eastAsiaTheme="minorEastAsia" w:hAnsiTheme="minorEastAsia" w:hint="eastAsia"/>
          <w:sz w:val="24"/>
          <w:szCs w:val="24"/>
        </w:rPr>
        <w:t>規定判他</w:t>
      </w:r>
      <w:r w:rsidR="004E0776">
        <w:rPr>
          <w:rFonts w:asciiTheme="minorEastAsia" w:eastAsiaTheme="minorEastAsia" w:hAnsiTheme="minorEastAsia" w:hint="eastAsia"/>
          <w:sz w:val="24"/>
          <w:szCs w:val="24"/>
        </w:rPr>
        <w:t>有期徒刑十二年。</w:t>
      </w:r>
      <w:r w:rsidR="00995241">
        <w:rPr>
          <w:rFonts w:asciiTheme="minorEastAsia" w:eastAsiaTheme="minorEastAsia" w:hAnsiTheme="minorEastAsia" w:hint="eastAsia"/>
          <w:sz w:val="24"/>
          <w:szCs w:val="24"/>
        </w:rPr>
        <w:t>記者先生特</w:t>
      </w:r>
      <w:r w:rsidR="002C4A0D">
        <w:rPr>
          <w:rFonts w:asciiTheme="minorEastAsia" w:eastAsiaTheme="minorEastAsia" w:hAnsiTheme="minorEastAsia" w:hint="eastAsia"/>
          <w:sz w:val="24"/>
          <w:szCs w:val="24"/>
        </w:rPr>
        <w:t>為此案</w:t>
      </w:r>
      <w:r w:rsidR="00995241">
        <w:rPr>
          <w:rFonts w:asciiTheme="minorEastAsia" w:eastAsiaTheme="minorEastAsia" w:hAnsiTheme="minorEastAsia" w:hint="eastAsia"/>
          <w:sz w:val="24"/>
          <w:szCs w:val="24"/>
        </w:rPr>
        <w:t>判決</w:t>
      </w:r>
      <w:r w:rsidR="00567251">
        <w:rPr>
          <w:rFonts w:asciiTheme="minorEastAsia" w:eastAsiaTheme="minorEastAsia" w:hAnsiTheme="minorEastAsia" w:hint="eastAsia"/>
          <w:sz w:val="24"/>
          <w:szCs w:val="24"/>
        </w:rPr>
        <w:t>走訪承辦</w:t>
      </w:r>
      <w:r w:rsidR="002C4A0D">
        <w:rPr>
          <w:rFonts w:asciiTheme="minorEastAsia" w:eastAsiaTheme="minorEastAsia" w:hAnsiTheme="minorEastAsia" w:hint="eastAsia"/>
          <w:sz w:val="24"/>
          <w:szCs w:val="24"/>
        </w:rPr>
        <w:t>的檢察官</w:t>
      </w:r>
      <w:r w:rsidR="00995241">
        <w:rPr>
          <w:rFonts w:asciiTheme="minorEastAsia" w:eastAsiaTheme="minorEastAsia" w:hAnsiTheme="minorEastAsia" w:hint="eastAsia"/>
          <w:sz w:val="24"/>
          <w:szCs w:val="24"/>
        </w:rPr>
        <w:t>，檢察官認為</w:t>
      </w:r>
      <w:r w:rsidR="00567251">
        <w:rPr>
          <w:rFonts w:asciiTheme="minorEastAsia" w:eastAsiaTheme="minorEastAsia" w:hAnsiTheme="minorEastAsia" w:hint="eastAsia"/>
          <w:sz w:val="24"/>
          <w:szCs w:val="24"/>
        </w:rPr>
        <w:t>起訴的時候曾經具體求刑有期徒刑三十年，</w:t>
      </w:r>
      <w:r w:rsidR="00995241">
        <w:rPr>
          <w:rFonts w:asciiTheme="minorEastAsia" w:eastAsiaTheme="minorEastAsia" w:hAnsiTheme="minorEastAsia" w:hint="eastAsia"/>
          <w:sz w:val="24"/>
          <w:szCs w:val="24"/>
        </w:rPr>
        <w:t>判決量刑</w:t>
      </w:r>
      <w:r w:rsidR="00567251">
        <w:rPr>
          <w:rFonts w:asciiTheme="minorEastAsia" w:eastAsiaTheme="minorEastAsia" w:hAnsiTheme="minorEastAsia" w:hint="eastAsia"/>
          <w:sz w:val="24"/>
          <w:szCs w:val="24"/>
        </w:rPr>
        <w:t>仍然過輕，要考慮</w:t>
      </w:r>
      <w:r w:rsidR="006C4689">
        <w:rPr>
          <w:rFonts w:asciiTheme="minorEastAsia" w:eastAsiaTheme="minorEastAsia" w:hAnsiTheme="minorEastAsia" w:hint="eastAsia"/>
          <w:sz w:val="24"/>
          <w:szCs w:val="24"/>
        </w:rPr>
        <w:t>是否提起</w:t>
      </w:r>
      <w:r w:rsidR="00567251">
        <w:rPr>
          <w:rFonts w:asciiTheme="minorEastAsia" w:eastAsiaTheme="minorEastAsia" w:hAnsiTheme="minorEastAsia" w:hint="eastAsia"/>
          <w:sz w:val="24"/>
          <w:szCs w:val="24"/>
        </w:rPr>
        <w:t>上訴。</w:t>
      </w:r>
      <w:r w:rsidR="006C4689">
        <w:rPr>
          <w:rFonts w:asciiTheme="minorEastAsia" w:eastAsiaTheme="minorEastAsia" w:hAnsiTheme="minorEastAsia" w:hint="eastAsia"/>
          <w:sz w:val="24"/>
          <w:szCs w:val="24"/>
        </w:rPr>
        <w:t>身為被告的林某，</w:t>
      </w:r>
      <w:r w:rsidR="00714AC2">
        <w:rPr>
          <w:rFonts w:asciiTheme="minorEastAsia" w:eastAsiaTheme="minorEastAsia" w:hAnsiTheme="minorEastAsia" w:hint="eastAsia"/>
          <w:sz w:val="24"/>
          <w:szCs w:val="24"/>
        </w:rPr>
        <w:t>為了只讓自己「爽」一下，卻換來十二年的</w:t>
      </w:r>
      <w:r w:rsidR="006C4689">
        <w:rPr>
          <w:rFonts w:asciiTheme="minorEastAsia" w:eastAsiaTheme="minorEastAsia" w:hAnsiTheme="minorEastAsia" w:hint="eastAsia"/>
          <w:sz w:val="24"/>
          <w:szCs w:val="24"/>
        </w:rPr>
        <w:t>重刑</w:t>
      </w:r>
      <w:r w:rsidR="00714AC2">
        <w:rPr>
          <w:rFonts w:asciiTheme="minorEastAsia" w:eastAsiaTheme="minorEastAsia" w:hAnsiTheme="minorEastAsia" w:hint="eastAsia"/>
          <w:sz w:val="24"/>
          <w:szCs w:val="24"/>
        </w:rPr>
        <w:t>，很有可能</w:t>
      </w:r>
      <w:proofErr w:type="gramStart"/>
      <w:r w:rsidR="00812043">
        <w:rPr>
          <w:rFonts w:asciiTheme="minorEastAsia" w:eastAsiaTheme="minorEastAsia" w:hAnsiTheme="minorEastAsia" w:hint="eastAsia"/>
          <w:sz w:val="24"/>
          <w:szCs w:val="24"/>
        </w:rPr>
        <w:t>不會</w:t>
      </w:r>
      <w:r w:rsidR="00714AC2">
        <w:rPr>
          <w:rFonts w:asciiTheme="minorEastAsia" w:eastAsiaTheme="minorEastAsia" w:hAnsiTheme="minorEastAsia" w:hint="eastAsia"/>
          <w:sz w:val="24"/>
          <w:szCs w:val="24"/>
        </w:rPr>
        <w:t>甘服</w:t>
      </w:r>
      <w:proofErr w:type="gramEnd"/>
      <w:r w:rsidR="00714AC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81F98">
        <w:rPr>
          <w:rFonts w:asciiTheme="minorEastAsia" w:eastAsiaTheme="minorEastAsia" w:hAnsiTheme="minorEastAsia" w:hint="eastAsia"/>
          <w:sz w:val="24"/>
          <w:szCs w:val="24"/>
        </w:rPr>
        <w:t>為自己提起有利的上訴。</w:t>
      </w:r>
      <w:r w:rsidR="009E4AAF">
        <w:rPr>
          <w:rFonts w:asciiTheme="minorEastAsia" w:eastAsiaTheme="minorEastAsia" w:hAnsiTheme="minorEastAsia" w:hint="eastAsia"/>
          <w:sz w:val="24"/>
          <w:szCs w:val="24"/>
        </w:rPr>
        <w:t>這件案件</w:t>
      </w:r>
      <w:r w:rsidR="00B96C7E">
        <w:rPr>
          <w:rFonts w:asciiTheme="minorEastAsia" w:eastAsiaTheme="minorEastAsia" w:hAnsiTheme="minorEastAsia" w:hint="eastAsia"/>
          <w:sz w:val="24"/>
          <w:szCs w:val="24"/>
        </w:rPr>
        <w:t>移審上訴法院，重新</w:t>
      </w:r>
      <w:r w:rsidR="00842192">
        <w:rPr>
          <w:rFonts w:asciiTheme="minorEastAsia" w:eastAsiaTheme="minorEastAsia" w:hAnsiTheme="minorEastAsia" w:hint="eastAsia"/>
          <w:sz w:val="24"/>
          <w:szCs w:val="24"/>
        </w:rPr>
        <w:t>審理</w:t>
      </w:r>
      <w:r w:rsidR="00B96C7E">
        <w:rPr>
          <w:rFonts w:asciiTheme="minorEastAsia" w:eastAsiaTheme="minorEastAsia" w:hAnsiTheme="minorEastAsia" w:hint="eastAsia"/>
          <w:sz w:val="24"/>
          <w:szCs w:val="24"/>
        </w:rPr>
        <w:t>的機率很大。</w:t>
      </w:r>
      <w:r w:rsidR="00842192">
        <w:rPr>
          <w:rFonts w:asciiTheme="minorEastAsia" w:eastAsiaTheme="minorEastAsia" w:hAnsiTheme="minorEastAsia" w:hint="eastAsia"/>
          <w:sz w:val="24"/>
          <w:szCs w:val="24"/>
        </w:rPr>
        <w:t>這裡不去談論上訴後法院</w:t>
      </w:r>
      <w:r w:rsidR="00C32231">
        <w:rPr>
          <w:rFonts w:asciiTheme="minorEastAsia" w:eastAsiaTheme="minorEastAsia" w:hAnsiTheme="minorEastAsia" w:hint="eastAsia"/>
          <w:sz w:val="24"/>
          <w:szCs w:val="24"/>
        </w:rPr>
        <w:t>會作出怎麼樣的</w:t>
      </w:r>
      <w:r w:rsidR="00842192">
        <w:rPr>
          <w:rFonts w:asciiTheme="minorEastAsia" w:eastAsiaTheme="minorEastAsia" w:hAnsiTheme="minorEastAsia" w:hint="eastAsia"/>
          <w:sz w:val="24"/>
          <w:szCs w:val="24"/>
        </w:rPr>
        <w:t>判決，加重</w:t>
      </w:r>
      <w:r w:rsidR="00EF4571">
        <w:rPr>
          <w:rFonts w:asciiTheme="minorEastAsia" w:eastAsiaTheme="minorEastAsia" w:hAnsiTheme="minorEastAsia" w:hint="eastAsia"/>
          <w:sz w:val="24"/>
          <w:szCs w:val="24"/>
        </w:rPr>
        <w:t>刑期</w:t>
      </w:r>
      <w:r w:rsidR="00C32231">
        <w:rPr>
          <w:rFonts w:asciiTheme="minorEastAsia" w:eastAsiaTheme="minorEastAsia" w:hAnsiTheme="minorEastAsia" w:hint="eastAsia"/>
          <w:sz w:val="24"/>
          <w:szCs w:val="24"/>
        </w:rPr>
        <w:t>或</w:t>
      </w:r>
      <w:r w:rsidR="00EF4571">
        <w:rPr>
          <w:rFonts w:asciiTheme="minorEastAsia" w:eastAsiaTheme="minorEastAsia" w:hAnsiTheme="minorEastAsia" w:hint="eastAsia"/>
          <w:sz w:val="24"/>
          <w:szCs w:val="24"/>
        </w:rPr>
        <w:t>減輕</w:t>
      </w:r>
      <w:r w:rsidR="00C32231">
        <w:rPr>
          <w:rFonts w:asciiTheme="minorEastAsia" w:eastAsiaTheme="minorEastAsia" w:hAnsiTheme="minorEastAsia" w:hint="eastAsia"/>
          <w:sz w:val="24"/>
          <w:szCs w:val="24"/>
        </w:rPr>
        <w:t>刑罰？</w:t>
      </w:r>
      <w:r w:rsidR="00AA2A45">
        <w:rPr>
          <w:rFonts w:asciiTheme="minorEastAsia" w:eastAsiaTheme="minorEastAsia" w:hAnsiTheme="minorEastAsia" w:hint="eastAsia"/>
          <w:sz w:val="24"/>
          <w:szCs w:val="24"/>
        </w:rPr>
        <w:t>法官自會依據案情來考慮，無用外人多言！</w:t>
      </w:r>
    </w:p>
    <w:p w:rsidR="00FD6731" w:rsidRDefault="00B96C7E" w:rsidP="00966D4B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刑期的長或短，</w:t>
      </w:r>
      <w:r w:rsidR="00AA2A45">
        <w:rPr>
          <w:rFonts w:asciiTheme="minorEastAsia" w:eastAsiaTheme="minorEastAsia" w:hAnsiTheme="minorEastAsia" w:hint="eastAsia"/>
          <w:sz w:val="24"/>
          <w:szCs w:val="24"/>
        </w:rPr>
        <w:t>其實</w:t>
      </w:r>
      <w:r>
        <w:rPr>
          <w:rFonts w:asciiTheme="minorEastAsia" w:eastAsiaTheme="minorEastAsia" w:hAnsiTheme="minorEastAsia" w:hint="eastAsia"/>
          <w:sz w:val="24"/>
          <w:szCs w:val="24"/>
        </w:rPr>
        <w:t>對林姓</w:t>
      </w:r>
      <w:r w:rsidR="00FE032C">
        <w:rPr>
          <w:rFonts w:asciiTheme="minorEastAsia" w:eastAsiaTheme="minorEastAsia" w:hAnsiTheme="minorEastAsia" w:hint="eastAsia"/>
          <w:sz w:val="24"/>
          <w:szCs w:val="24"/>
        </w:rPr>
        <w:t>男子</w:t>
      </w:r>
      <w:r w:rsidR="00AA2A45">
        <w:rPr>
          <w:rFonts w:asciiTheme="minorEastAsia" w:eastAsiaTheme="minorEastAsia" w:hAnsiTheme="minorEastAsia" w:hint="eastAsia"/>
          <w:sz w:val="24"/>
          <w:szCs w:val="24"/>
        </w:rPr>
        <w:t>來說</w:t>
      </w:r>
      <w:r w:rsidR="00966D4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都不</w:t>
      </w:r>
      <w:r w:rsidR="00966D4B">
        <w:rPr>
          <w:rFonts w:asciiTheme="minorEastAsia" w:eastAsiaTheme="minorEastAsia" w:hAnsiTheme="minorEastAsia" w:hint="eastAsia"/>
          <w:sz w:val="24"/>
          <w:szCs w:val="24"/>
        </w:rPr>
        <w:t>具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什麼</w:t>
      </w:r>
      <w:r w:rsidR="00966D4B">
        <w:rPr>
          <w:rFonts w:asciiTheme="minorEastAsia" w:eastAsiaTheme="minorEastAsia" w:hAnsiTheme="minorEastAsia" w:hint="eastAsia"/>
          <w:sz w:val="24"/>
          <w:szCs w:val="24"/>
        </w:rPr>
        <w:t>意義的，民國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九十二年</w:t>
      </w:r>
      <w:r w:rsidR="00966D4B">
        <w:rPr>
          <w:rFonts w:asciiTheme="minorEastAsia" w:eastAsiaTheme="minorEastAsia" w:hAnsiTheme="minorEastAsia" w:hint="eastAsia"/>
          <w:sz w:val="24"/>
          <w:szCs w:val="24"/>
        </w:rPr>
        <w:t>間，他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犯的</w:t>
      </w:r>
      <w:proofErr w:type="gramStart"/>
      <w:r w:rsidR="006D6AEE">
        <w:rPr>
          <w:rFonts w:asciiTheme="minorEastAsia" w:eastAsiaTheme="minorEastAsia" w:hAnsiTheme="minorEastAsia" w:hint="eastAsia"/>
          <w:sz w:val="24"/>
          <w:szCs w:val="24"/>
        </w:rPr>
        <w:t>那些性侵案件</w:t>
      </w:r>
      <w:proofErr w:type="gramEnd"/>
      <w:r w:rsidR="006D6AEE">
        <w:rPr>
          <w:rFonts w:asciiTheme="minorEastAsia" w:eastAsiaTheme="minorEastAsia" w:hAnsiTheme="minorEastAsia" w:hint="eastAsia"/>
          <w:sz w:val="24"/>
          <w:szCs w:val="24"/>
        </w:rPr>
        <w:t>，讓他</w:t>
      </w:r>
      <w:r w:rsidR="005811D5">
        <w:rPr>
          <w:rFonts w:asciiTheme="minorEastAsia" w:eastAsiaTheme="minorEastAsia" w:hAnsiTheme="minorEastAsia" w:hint="eastAsia"/>
          <w:sz w:val="24"/>
          <w:szCs w:val="24"/>
        </w:rPr>
        <w:t>在獄</w:t>
      </w:r>
      <w:r w:rsidR="00E41335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5811D5">
        <w:rPr>
          <w:rFonts w:asciiTheme="minorEastAsia" w:eastAsiaTheme="minorEastAsia" w:hAnsiTheme="minorEastAsia" w:hint="eastAsia"/>
          <w:sz w:val="24"/>
          <w:szCs w:val="24"/>
        </w:rPr>
        <w:t>度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過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八年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沒有自由的日子，</w:t>
      </w:r>
      <w:r w:rsidR="00E117BF">
        <w:rPr>
          <w:rFonts w:asciiTheme="minorEastAsia" w:eastAsiaTheme="minorEastAsia" w:hAnsiTheme="minorEastAsia" w:hint="eastAsia"/>
          <w:sz w:val="24"/>
          <w:szCs w:val="24"/>
        </w:rPr>
        <w:t>刑期</w:t>
      </w:r>
      <w:r w:rsidR="0036031F">
        <w:rPr>
          <w:rFonts w:asciiTheme="minorEastAsia" w:eastAsiaTheme="minorEastAsia" w:hAnsiTheme="minorEastAsia" w:hint="eastAsia"/>
          <w:sz w:val="24"/>
          <w:szCs w:val="24"/>
        </w:rPr>
        <w:t>已經</w:t>
      </w:r>
      <w:r w:rsidR="00E117BF">
        <w:rPr>
          <w:rFonts w:asciiTheme="minorEastAsia" w:eastAsiaTheme="minorEastAsia" w:hAnsiTheme="minorEastAsia" w:hint="eastAsia"/>
          <w:sz w:val="24"/>
          <w:szCs w:val="24"/>
        </w:rPr>
        <w:t>不算短了！</w:t>
      </w:r>
      <w:r w:rsidR="000C0967">
        <w:rPr>
          <w:rFonts w:asciiTheme="minorEastAsia" w:eastAsiaTheme="minorEastAsia" w:hAnsiTheme="minorEastAsia" w:hint="eastAsia"/>
          <w:sz w:val="24"/>
          <w:szCs w:val="24"/>
        </w:rPr>
        <w:t>結果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0C0967">
        <w:rPr>
          <w:rFonts w:asciiTheme="minorEastAsia" w:eastAsiaTheme="minorEastAsia" w:hAnsiTheme="minorEastAsia" w:hint="eastAsia"/>
          <w:sz w:val="24"/>
          <w:szCs w:val="24"/>
        </w:rPr>
        <w:t>執行期滿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步出監獄大門，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便</w:t>
      </w:r>
      <w:r w:rsidR="006048E2">
        <w:rPr>
          <w:rFonts w:asciiTheme="minorEastAsia" w:eastAsiaTheme="minorEastAsia" w:hAnsiTheme="minorEastAsia" w:hint="eastAsia"/>
          <w:sz w:val="24"/>
          <w:szCs w:val="24"/>
        </w:rPr>
        <w:t>把獄中教化人員對他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耳提面命</w:t>
      </w:r>
      <w:r w:rsidR="006048E2">
        <w:rPr>
          <w:rFonts w:asciiTheme="minorEastAsia" w:eastAsiaTheme="minorEastAsia" w:hAnsiTheme="minorEastAsia" w:hint="eastAsia"/>
          <w:sz w:val="24"/>
          <w:szCs w:val="24"/>
        </w:rPr>
        <w:t>所施的教誨，</w:t>
      </w:r>
      <w:r w:rsidR="00A6395A">
        <w:rPr>
          <w:rFonts w:asciiTheme="minorEastAsia" w:eastAsiaTheme="minorEastAsia" w:hAnsiTheme="minorEastAsia" w:hint="eastAsia"/>
          <w:sz w:val="24"/>
          <w:szCs w:val="24"/>
        </w:rPr>
        <w:t>忘</w:t>
      </w:r>
      <w:r w:rsidR="005811D5">
        <w:rPr>
          <w:rFonts w:asciiTheme="minorEastAsia" w:eastAsiaTheme="minorEastAsia" w:hAnsiTheme="minorEastAsia" w:hint="eastAsia"/>
          <w:sz w:val="24"/>
          <w:szCs w:val="24"/>
        </w:rPr>
        <w:t>得一乾二淨</w:t>
      </w:r>
      <w:r w:rsidR="006048E2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滿腦子盤算</w:t>
      </w:r>
      <w:r w:rsidR="00E117B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1635DD">
        <w:rPr>
          <w:rFonts w:asciiTheme="minorEastAsia" w:eastAsiaTheme="minorEastAsia" w:hAnsiTheme="minorEastAsia" w:hint="eastAsia"/>
          <w:sz w:val="24"/>
          <w:szCs w:val="24"/>
        </w:rPr>
        <w:t>如何</w:t>
      </w:r>
      <w:r w:rsidR="005811D5">
        <w:rPr>
          <w:rFonts w:asciiTheme="minorEastAsia" w:eastAsiaTheme="minorEastAsia" w:hAnsiTheme="minorEastAsia" w:hint="eastAsia"/>
          <w:sz w:val="24"/>
          <w:szCs w:val="24"/>
        </w:rPr>
        <w:t>去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找</w:t>
      </w:r>
      <w:r w:rsidR="00E117BF">
        <w:rPr>
          <w:rFonts w:asciiTheme="minorEastAsia" w:eastAsiaTheme="minorEastAsia" w:hAnsiTheme="minorEastAsia" w:hint="eastAsia"/>
          <w:sz w:val="24"/>
          <w:szCs w:val="24"/>
        </w:rPr>
        <w:t>尋女性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對象</w:t>
      </w:r>
      <w:r w:rsidR="00E117BF">
        <w:rPr>
          <w:rFonts w:asciiTheme="minorEastAsia" w:eastAsiaTheme="minorEastAsia" w:hAnsiTheme="minorEastAsia" w:hint="eastAsia"/>
          <w:sz w:val="24"/>
          <w:szCs w:val="24"/>
        </w:rPr>
        <w:t>讓自己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發洩一下</w:t>
      </w:r>
      <w:r w:rsidR="0036031F">
        <w:rPr>
          <w:rFonts w:asciiTheme="minorEastAsia" w:eastAsiaTheme="minorEastAsia" w:hAnsiTheme="minorEastAsia" w:hint="eastAsia"/>
          <w:sz w:val="24"/>
          <w:szCs w:val="24"/>
        </w:rPr>
        <w:t>苦悶多年的情緒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，心中那</w:t>
      </w:r>
      <w:r w:rsidR="006D6AEE">
        <w:rPr>
          <w:rFonts w:asciiTheme="minorEastAsia" w:eastAsiaTheme="minorEastAsia" w:hAnsiTheme="minorEastAsia" w:hint="eastAsia"/>
          <w:sz w:val="24"/>
          <w:szCs w:val="24"/>
        </w:rPr>
        <w:t>會想著還</w:t>
      </w:r>
      <w:r w:rsidR="00420C3A">
        <w:rPr>
          <w:rFonts w:asciiTheme="minorEastAsia" w:eastAsiaTheme="minorEastAsia" w:hAnsiTheme="minorEastAsia" w:hint="eastAsia"/>
          <w:sz w:val="24"/>
          <w:szCs w:val="24"/>
        </w:rPr>
        <w:t>有法律這回事</w:t>
      </w:r>
      <w:r w:rsidR="009C6644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EF01AF">
        <w:rPr>
          <w:rFonts w:asciiTheme="minorEastAsia" w:eastAsiaTheme="minorEastAsia" w:hAnsiTheme="minorEastAsia" w:hint="eastAsia"/>
          <w:sz w:val="24"/>
          <w:szCs w:val="24"/>
        </w:rPr>
        <w:t>顯然</w:t>
      </w:r>
      <w:r w:rsidR="00EE1CC0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26E74">
        <w:rPr>
          <w:rFonts w:asciiTheme="minorEastAsia" w:eastAsiaTheme="minorEastAsia" w:hAnsiTheme="minorEastAsia" w:hint="eastAsia"/>
          <w:sz w:val="24"/>
          <w:szCs w:val="24"/>
        </w:rPr>
        <w:t>在人格方面</w:t>
      </w:r>
      <w:r w:rsidR="00EF01AF">
        <w:rPr>
          <w:rFonts w:asciiTheme="minorEastAsia" w:eastAsiaTheme="minorEastAsia" w:hAnsiTheme="minorEastAsia" w:hint="eastAsia"/>
          <w:sz w:val="24"/>
          <w:szCs w:val="24"/>
        </w:rPr>
        <w:t>出現異常，</w:t>
      </w:r>
      <w:r w:rsidR="005C5EEC">
        <w:rPr>
          <w:rFonts w:asciiTheme="minorEastAsia" w:eastAsiaTheme="minorEastAsia" w:hAnsiTheme="minorEastAsia" w:hint="eastAsia"/>
          <w:sz w:val="24"/>
          <w:szCs w:val="24"/>
        </w:rPr>
        <w:t>將這些</w:t>
      </w:r>
      <w:r w:rsidR="00EF01AF">
        <w:rPr>
          <w:rFonts w:asciiTheme="minorEastAsia" w:eastAsiaTheme="minorEastAsia" w:hAnsiTheme="minorEastAsia" w:hint="eastAsia"/>
          <w:sz w:val="24"/>
          <w:szCs w:val="24"/>
        </w:rPr>
        <w:t>無法自我</w:t>
      </w:r>
      <w:r w:rsidR="005C5EEC">
        <w:rPr>
          <w:rFonts w:asciiTheme="minorEastAsia" w:eastAsiaTheme="minorEastAsia" w:hAnsiTheme="minorEastAsia" w:hint="eastAsia"/>
          <w:sz w:val="24"/>
          <w:szCs w:val="24"/>
        </w:rPr>
        <w:t>控制</w:t>
      </w:r>
      <w:r w:rsidR="00AA2A45">
        <w:rPr>
          <w:rFonts w:asciiTheme="minorEastAsia" w:eastAsiaTheme="minorEastAsia" w:hAnsiTheme="minorEastAsia" w:hint="eastAsia"/>
          <w:sz w:val="24"/>
          <w:szCs w:val="24"/>
        </w:rPr>
        <w:t>行為</w:t>
      </w:r>
      <w:r w:rsidR="0094425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E04A0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9C6644">
        <w:rPr>
          <w:rFonts w:asciiTheme="minorEastAsia" w:eastAsiaTheme="minorEastAsia" w:hAnsiTheme="minorEastAsia" w:hint="eastAsia"/>
          <w:sz w:val="24"/>
          <w:szCs w:val="24"/>
        </w:rPr>
        <w:t>關在監獄</w:t>
      </w:r>
      <w:r w:rsidR="000E04A0"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="00B134FA">
        <w:rPr>
          <w:rFonts w:asciiTheme="minorEastAsia" w:eastAsiaTheme="minorEastAsia" w:hAnsiTheme="minorEastAsia" w:hint="eastAsia"/>
          <w:sz w:val="24"/>
          <w:szCs w:val="24"/>
        </w:rPr>
        <w:t>與一般受刑人一樣接受</w:t>
      </w:r>
      <w:r w:rsidR="000E04A0">
        <w:rPr>
          <w:rFonts w:asciiTheme="minorEastAsia" w:eastAsiaTheme="minorEastAsia" w:hAnsiTheme="minorEastAsia" w:hint="eastAsia"/>
          <w:sz w:val="24"/>
          <w:szCs w:val="24"/>
        </w:rPr>
        <w:t>所謂</w:t>
      </w:r>
      <w:r w:rsidR="0036031F">
        <w:rPr>
          <w:rFonts w:asciiTheme="minorEastAsia" w:eastAsiaTheme="minorEastAsia" w:hAnsiTheme="minorEastAsia" w:hint="eastAsia"/>
          <w:sz w:val="24"/>
          <w:szCs w:val="24"/>
        </w:rPr>
        <w:t>以教育變化氣質</w:t>
      </w:r>
      <w:r w:rsidR="006963C8">
        <w:rPr>
          <w:rFonts w:asciiTheme="minorEastAsia" w:eastAsiaTheme="minorEastAsia" w:hAnsiTheme="minorEastAsia" w:hint="eastAsia"/>
          <w:sz w:val="24"/>
          <w:szCs w:val="24"/>
        </w:rPr>
        <w:t>為主</w:t>
      </w:r>
      <w:r w:rsidR="0036031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C088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6031F">
        <w:rPr>
          <w:rFonts w:asciiTheme="minorEastAsia" w:eastAsiaTheme="minorEastAsia" w:hAnsiTheme="minorEastAsia" w:hint="eastAsia"/>
          <w:sz w:val="24"/>
          <w:szCs w:val="24"/>
        </w:rPr>
        <w:t>教育</w:t>
      </w:r>
      <w:r w:rsidR="009C6644">
        <w:rPr>
          <w:rFonts w:asciiTheme="minorEastAsia" w:eastAsiaTheme="minorEastAsia" w:hAnsiTheme="minorEastAsia" w:hint="eastAsia"/>
          <w:sz w:val="24"/>
          <w:szCs w:val="24"/>
        </w:rPr>
        <w:t>刑</w:t>
      </w:r>
      <w:r w:rsidR="00AC088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E4570A">
        <w:rPr>
          <w:rFonts w:asciiTheme="minorEastAsia" w:eastAsiaTheme="minorEastAsia" w:hAnsiTheme="minorEastAsia" w:hint="eastAsia"/>
          <w:sz w:val="24"/>
          <w:szCs w:val="24"/>
        </w:rPr>
        <w:t>的執行，用</w:t>
      </w:r>
      <w:r w:rsidR="00EE220B">
        <w:rPr>
          <w:rFonts w:asciiTheme="minorEastAsia" w:eastAsiaTheme="minorEastAsia" w:hAnsiTheme="minorEastAsia" w:hint="eastAsia"/>
          <w:sz w:val="24"/>
          <w:szCs w:val="24"/>
        </w:rPr>
        <w:t>這種不是對症下藥的執行方式</w:t>
      </w:r>
      <w:r w:rsidR="00FE14E9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EE220B">
        <w:rPr>
          <w:rFonts w:asciiTheme="minorEastAsia" w:eastAsiaTheme="minorEastAsia" w:hAnsiTheme="minorEastAsia" w:hint="eastAsia"/>
          <w:sz w:val="24"/>
          <w:szCs w:val="24"/>
        </w:rPr>
        <w:t>執行</w:t>
      </w:r>
      <w:r w:rsidR="00FE14E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E220B">
        <w:rPr>
          <w:rFonts w:asciiTheme="minorEastAsia" w:eastAsiaTheme="minorEastAsia" w:hAnsiTheme="minorEastAsia" w:hint="eastAsia"/>
          <w:sz w:val="24"/>
          <w:szCs w:val="24"/>
        </w:rPr>
        <w:t>期滿以</w:t>
      </w:r>
      <w:r w:rsidR="00B134FA">
        <w:rPr>
          <w:rFonts w:asciiTheme="minorEastAsia" w:eastAsiaTheme="minorEastAsia" w:hAnsiTheme="minorEastAsia" w:hint="eastAsia"/>
          <w:sz w:val="24"/>
          <w:szCs w:val="24"/>
        </w:rPr>
        <w:t>後</w:t>
      </w:r>
      <w:proofErr w:type="gramStart"/>
      <w:r w:rsidR="00822632">
        <w:rPr>
          <w:rFonts w:asciiTheme="minorEastAsia" w:eastAsiaTheme="minorEastAsia" w:hAnsiTheme="minorEastAsia" w:hint="eastAsia"/>
          <w:sz w:val="24"/>
          <w:szCs w:val="24"/>
        </w:rPr>
        <w:t>期望</w:t>
      </w:r>
      <w:r w:rsidR="00FE14E9">
        <w:rPr>
          <w:rFonts w:asciiTheme="minorEastAsia" w:eastAsiaTheme="minorEastAsia" w:hAnsiTheme="minorEastAsia" w:hint="eastAsia"/>
          <w:sz w:val="24"/>
          <w:szCs w:val="24"/>
        </w:rPr>
        <w:t>性侵慣犯</w:t>
      </w:r>
      <w:proofErr w:type="gramEnd"/>
      <w:r w:rsidR="00966D4B">
        <w:rPr>
          <w:rFonts w:asciiTheme="minorEastAsia" w:eastAsiaTheme="minorEastAsia" w:hAnsiTheme="minorEastAsia" w:hint="eastAsia"/>
          <w:sz w:val="24"/>
          <w:szCs w:val="24"/>
        </w:rPr>
        <w:t>，也能</w:t>
      </w:r>
      <w:r w:rsidR="00FE14E9">
        <w:rPr>
          <w:rFonts w:asciiTheme="minorEastAsia" w:eastAsiaTheme="minorEastAsia" w:hAnsiTheme="minorEastAsia" w:hint="eastAsia"/>
          <w:sz w:val="24"/>
          <w:szCs w:val="24"/>
        </w:rPr>
        <w:t>與其他受刑人一樣，</w:t>
      </w:r>
      <w:r w:rsidR="00966D4B">
        <w:rPr>
          <w:rFonts w:asciiTheme="minorEastAsia" w:eastAsiaTheme="minorEastAsia" w:hAnsiTheme="minorEastAsia" w:hint="eastAsia"/>
          <w:sz w:val="24"/>
          <w:szCs w:val="24"/>
        </w:rPr>
        <w:t>洗心革面，重新做人。</w:t>
      </w:r>
      <w:r w:rsidR="00FE14E9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0C0967">
        <w:rPr>
          <w:rFonts w:asciiTheme="minorEastAsia" w:eastAsiaTheme="minorEastAsia" w:hAnsiTheme="minorEastAsia" w:hint="eastAsia"/>
          <w:sz w:val="24"/>
          <w:szCs w:val="24"/>
        </w:rPr>
        <w:t>無異</w:t>
      </w:r>
      <w:r w:rsidR="0036031F">
        <w:rPr>
          <w:rFonts w:asciiTheme="minorEastAsia" w:eastAsiaTheme="minorEastAsia" w:hAnsiTheme="minorEastAsia" w:hint="eastAsia"/>
          <w:sz w:val="24"/>
          <w:szCs w:val="24"/>
        </w:rPr>
        <w:t>是緣木求魚</w:t>
      </w:r>
      <w:r w:rsidR="00626E74">
        <w:rPr>
          <w:rFonts w:asciiTheme="minorEastAsia" w:eastAsiaTheme="minorEastAsia" w:hAnsiTheme="minorEastAsia" w:hint="eastAsia"/>
          <w:sz w:val="24"/>
          <w:szCs w:val="24"/>
        </w:rPr>
        <w:t>，浪費人力、物力了</w:t>
      </w:r>
      <w:r w:rsidR="00C043BA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435A5A" w:rsidRPr="0062479F" w:rsidRDefault="00FD6731" w:rsidP="00966D4B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想</w:t>
      </w:r>
      <w:r w:rsidR="00E01D6A">
        <w:rPr>
          <w:rFonts w:asciiTheme="minorEastAsia" w:eastAsiaTheme="minorEastAsia" w:hAnsiTheme="minorEastAsia" w:hint="eastAsia"/>
          <w:sz w:val="24"/>
          <w:szCs w:val="24"/>
        </w:rPr>
        <w:t>將</w:t>
      </w:r>
      <w:r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6A17CB">
        <w:rPr>
          <w:rFonts w:asciiTheme="minorEastAsia" w:eastAsiaTheme="minorEastAsia" w:hAnsiTheme="minorEastAsia" w:hint="eastAsia"/>
          <w:sz w:val="24"/>
          <w:szCs w:val="24"/>
        </w:rPr>
        <w:t>種心態不正常的</w:t>
      </w:r>
      <w:r w:rsidR="00966D4B">
        <w:rPr>
          <w:rFonts w:asciiTheme="minorEastAsia" w:eastAsiaTheme="minorEastAsia" w:hAnsiTheme="minorEastAsia" w:hint="eastAsia"/>
          <w:sz w:val="24"/>
          <w:szCs w:val="24"/>
        </w:rPr>
        <w:t>受刑</w:t>
      </w:r>
      <w:r w:rsidR="006A17CB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E01D6A">
        <w:rPr>
          <w:rFonts w:asciiTheme="minorEastAsia" w:eastAsiaTheme="minorEastAsia" w:hAnsiTheme="minorEastAsia" w:hint="eastAsia"/>
          <w:sz w:val="24"/>
          <w:szCs w:val="24"/>
        </w:rPr>
        <w:t>的人格與行為</w:t>
      </w:r>
      <w:r w:rsidR="00EE220B">
        <w:rPr>
          <w:rFonts w:asciiTheme="minorEastAsia" w:eastAsiaTheme="minorEastAsia" w:hAnsiTheme="minorEastAsia" w:hint="eastAsia"/>
          <w:sz w:val="24"/>
          <w:szCs w:val="24"/>
        </w:rPr>
        <w:t>徹底</w:t>
      </w:r>
      <w:r w:rsidR="00E01D6A"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矯正</w:t>
      </w:r>
      <w:r w:rsidR="00E01D6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過來，</w:t>
      </w:r>
      <w:r w:rsidR="00EE1C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不用非常手段是</w:t>
      </w:r>
      <w:r w:rsidR="00EE1C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難以成功的，這非常手段</w:t>
      </w:r>
      <w:r w:rsidR="00435A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在刑法中便有規定，那就</w:t>
      </w:r>
      <w:r w:rsidR="00EE1C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E2522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民國九十四年二月二日公布修正的</w:t>
      </w:r>
      <w:r w:rsidR="00966D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刑法第九十一條之</w:t>
      </w:r>
      <w:proofErr w:type="gramStart"/>
      <w:r w:rsidR="00966D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E457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強制</w:t>
      </w:r>
      <w:r w:rsidR="00435A5A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治療處分</w:t>
      </w:r>
      <w:r w:rsidR="00435A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EE1C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</w:t>
      </w:r>
      <w:r w:rsidR="00435A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EE1C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內容是這樣</w:t>
      </w:r>
      <w:r w:rsidR="00131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規定的</w:t>
      </w:r>
      <w:r w:rsidR="00EE1CC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131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35A5A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犯第二百二十一條至第二百二十七條、第二百二十八條、第二百二十九條</w:t>
      </w:r>
      <w:r w:rsidR="00131B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</w:t>
      </w:r>
      <w:r w:rsidR="00435A5A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第二百三十條、第二百三十四條、第三百三十二條第二項第二款、第三百三十四條第二款、第三百四十八條第二項第一款及其特別法之罪，而有下列情形之</w:t>
      </w:r>
      <w:proofErr w:type="gramStart"/>
      <w:r w:rsidR="00435A5A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435A5A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者，得令入相當處所，施以強制治療：</w:t>
      </w:r>
    </w:p>
    <w:p w:rsidR="00435A5A" w:rsidRPr="0062479F" w:rsidRDefault="00435A5A" w:rsidP="00E2522D">
      <w:pPr>
        <w:autoSpaceDE w:val="0"/>
        <w:autoSpaceDN w:val="0"/>
        <w:adjustRightInd w:val="0"/>
        <w:ind w:left="720" w:hangingChars="300" w:hanging="72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62479F">
        <w:rPr>
          <w:rFonts w:cs="標楷體"/>
          <w:color w:val="000000"/>
          <w:kern w:val="0"/>
          <w:sz w:val="24"/>
          <w:szCs w:val="24"/>
          <w:lang w:val="zh-TW"/>
        </w:rPr>
        <w:t xml:space="preserve">  </w:t>
      </w:r>
      <w:r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一、徒刑執行期滿前，於接受輔導或治療後，經鑑定、評估，認有再犯之危險者。</w:t>
      </w:r>
    </w:p>
    <w:p w:rsidR="00435A5A" w:rsidRPr="0062479F" w:rsidRDefault="00435A5A" w:rsidP="00E2522D">
      <w:pPr>
        <w:autoSpaceDE w:val="0"/>
        <w:autoSpaceDN w:val="0"/>
        <w:adjustRightInd w:val="0"/>
        <w:ind w:left="720" w:hangingChars="300" w:hanging="72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62479F">
        <w:rPr>
          <w:rFonts w:cs="標楷體"/>
          <w:color w:val="000000"/>
          <w:kern w:val="0"/>
          <w:sz w:val="24"/>
          <w:szCs w:val="24"/>
          <w:lang w:val="zh-TW"/>
        </w:rPr>
        <w:t xml:space="preserve">  </w:t>
      </w:r>
      <w:r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二、依其他法律規定，於接受身心治療或輔導教育後，經鑑定、評估，認有再犯之危險者。</w:t>
      </w:r>
    </w:p>
    <w:p w:rsidR="00337334" w:rsidRDefault="00435A5A" w:rsidP="00697197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前項處分期間至其再犯危險顯著降低為止，執行期間應每年鑑定、評估有無停止治療之必要。</w:t>
      </w:r>
      <w:r w:rsidR="00E2522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C629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林姓男子這次被判處罪刑的犯行，是持刀強暴隨機挾持的女子，犯的是刑法第</w:t>
      </w:r>
      <w:r w:rsidR="00763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二百二十二條第一項第八款的</w:t>
      </w:r>
      <w:r w:rsidR="00763FBC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攜帶</w:t>
      </w:r>
      <w:proofErr w:type="gramStart"/>
      <w:r w:rsidR="00763FBC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兇</w:t>
      </w:r>
      <w:proofErr w:type="gramEnd"/>
      <w:r w:rsidR="00763FBC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器</w:t>
      </w:r>
      <w:r w:rsidR="00763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</w:t>
      </w:r>
      <w:r w:rsidR="00763FBC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犯之者</w:t>
      </w:r>
      <w:r w:rsidR="00763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629BF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加重強制性交</w:t>
      </w:r>
      <w:r w:rsidR="00763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罪，法定</w:t>
      </w:r>
      <w:proofErr w:type="gramStart"/>
      <w:r w:rsidR="00763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本刑是</w:t>
      </w:r>
      <w:r w:rsidR="00763FBC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七年</w:t>
      </w:r>
      <w:proofErr w:type="gramEnd"/>
      <w:r w:rsidR="00763FBC" w:rsidRPr="00624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以上有期徒刑</w:t>
      </w:r>
      <w:r w:rsidR="00763F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。他是在前案執行期滿出獄後第二天就犯</w:t>
      </w:r>
      <w:r w:rsidR="006A55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了這案件，要依刑法第四十七條累犯的規定，加重</w:t>
      </w:r>
      <w:r w:rsidR="002E06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</w:t>
      </w:r>
      <w:r w:rsidR="006A553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度到</w:t>
      </w:r>
      <w:r w:rsidR="002E06E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二分之一。</w:t>
      </w:r>
      <w:r w:rsidR="009A770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由於法定刑度高，又沒有法定減輕的原因，</w:t>
      </w:r>
      <w:r w:rsidR="00E457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上訴法院要給他從輕發落</w:t>
      </w:r>
      <w:r w:rsidR="00F754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也難。</w:t>
      </w:r>
    </w:p>
    <w:p w:rsidR="0028555F" w:rsidRDefault="00337334" w:rsidP="00337334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林姓男子所犯的</w:t>
      </w:r>
      <w:r w:rsidR="001558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刑法第二百二十二條的加重</w:t>
      </w:r>
      <w:proofErr w:type="gramStart"/>
      <w:r w:rsidR="001558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性侵罪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，是刑法第九十一條之一第一項前言所規定的犯罪，未來林姓男子所犯的</w:t>
      </w:r>
      <w:r w:rsidR="001558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15581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判決確定</w:t>
      </w:r>
      <w:r w:rsidR="008200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923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移</w:t>
      </w:r>
      <w:r w:rsidR="008200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送監</w:t>
      </w:r>
      <w:r w:rsidR="00F550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獄</w:t>
      </w:r>
      <w:r w:rsidR="008200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執行</w:t>
      </w:r>
      <w:r w:rsidR="00F550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徒刑的時候，執行的監獄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</w:t>
      </w:r>
      <w:r w:rsidR="0082007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依據這法條第一項第一款的規定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21C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</w:t>
      </w:r>
      <w:r w:rsidR="00921C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犯法條列舉的</w:t>
      </w:r>
      <w:proofErr w:type="gramStart"/>
      <w:r w:rsidR="00921C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性侵罪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受刑</w:t>
      </w:r>
      <w:r w:rsidR="00921C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F5500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進行輔導、治療。在接受輔導或治療以後，</w:t>
      </w:r>
      <w:r w:rsidR="00D923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緊接著要進行鑑定、評估的程序</w:t>
      </w:r>
      <w:r w:rsidR="00CE45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。經過鑑定或評估以後，</w:t>
      </w:r>
      <w:r w:rsidR="001D43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認為有再度觸犯</w:t>
      </w:r>
      <w:proofErr w:type="gramStart"/>
      <w:r w:rsidR="001D43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性侵罪</w:t>
      </w:r>
      <w:proofErr w:type="gramEnd"/>
      <w:r w:rsidR="001D43E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的危險者，監獄當局應當報告檢察官，由檢察官向</w:t>
      </w:r>
      <w:r w:rsidR="00921C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法院聲請</w:t>
      </w:r>
      <w:r w:rsidR="00E457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裁定將受刑人送進指定的處所施以強制治療。</w:t>
      </w:r>
      <w:r w:rsidR="00514FB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這種治療屬於保安處分的一種，為了維護社會安寧秩序，</w:t>
      </w:r>
      <w:r w:rsidR="00995C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治療</w:t>
      </w:r>
      <w:r w:rsidR="00CE45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期限並無限制，依刑法第九十一條之一第二項的規定，要通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過鑑定，認為</w:t>
      </w:r>
      <w:r w:rsidR="00995C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接受治療者「再犯危險顯著降低為止。」</w:t>
      </w:r>
      <w:r w:rsidR="00FD67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治療結果</w:t>
      </w:r>
      <w:r w:rsidR="00653D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</w:t>
      </w:r>
      <w:r w:rsidR="00FD67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達</w:t>
      </w:r>
      <w:r w:rsidR="00653D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這種沒有危險性的程度，</w:t>
      </w:r>
      <w:r w:rsidR="00995C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</w:t>
      </w:r>
      <w:r w:rsidR="00653D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能</w:t>
      </w:r>
      <w:r w:rsidR="00995C8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准許離開</w:t>
      </w:r>
      <w:r w:rsidR="00B816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強制治療處所，</w:t>
      </w:r>
      <w:r w:rsidR="006971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697197"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達到</w:t>
      </w:r>
      <w:r w:rsidR="006971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預防</w:t>
      </w:r>
      <w:r w:rsidR="0028555F"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</w:t>
      </w:r>
      <w:r w:rsidR="0069719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目的。</w:t>
      </w:r>
    </w:p>
    <w:p w:rsidR="00697197" w:rsidRPr="006615B9" w:rsidRDefault="00697197" w:rsidP="00B816AA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強制治療目的是否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已經</w:t>
      </w:r>
      <w:r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達到，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必須經由</w:t>
      </w:r>
      <w:r w:rsidR="0081204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專家與專業人員的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鑑定、評估才能顯示</w:t>
      </w:r>
      <w:r w:rsidR="00653D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出來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53D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因此，</w:t>
      </w:r>
      <w:r w:rsidR="002855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</w:t>
      </w:r>
      <w:r w:rsidR="00653D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條第二</w:t>
      </w:r>
      <w:r w:rsidR="00CE45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項</w:t>
      </w:r>
      <w:proofErr w:type="gramStart"/>
      <w:r w:rsidR="00CE45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後段又規定</w:t>
      </w:r>
      <w:proofErr w:type="gramEnd"/>
      <w:r w:rsidR="00CE45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B816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在執行期間內，</w:t>
      </w:r>
      <w:r w:rsidR="00653D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</w:t>
      </w:r>
      <w:r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每年</w:t>
      </w:r>
      <w:r w:rsidR="003373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B816A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要對受治療人進行</w:t>
      </w:r>
      <w:r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鑑定、評估，</w:t>
      </w:r>
      <w:r w:rsidR="003373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判斷有無停止治療的必要，</w:t>
      </w:r>
      <w:r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避免流於長期監禁，影響</w:t>
      </w:r>
      <w:r w:rsidR="003373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受治療人的</w:t>
      </w:r>
      <w:r w:rsidRPr="006615B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權益。</w:t>
      </w:r>
    </w:p>
    <w:p w:rsidR="005476B3" w:rsidRPr="0062479F" w:rsidRDefault="00DC74F4" w:rsidP="00DC74F4">
      <w:pPr>
        <w:rPr>
          <w:rFonts w:asciiTheme="minorEastAsia" w:eastAsiaTheme="minorEastAsia" w:hAnsiTheme="minorEastAsia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/>
          <w:b/>
          <w:kern w:val="0"/>
          <w:sz w:val="24"/>
          <w:szCs w:val="24"/>
        </w:rPr>
        <w:t>4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20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5476B3" w:rsidRPr="0062479F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5A2" w:rsidRDefault="009F05A2" w:rsidP="00090A65">
      <w:r>
        <w:separator/>
      </w:r>
    </w:p>
  </w:endnote>
  <w:endnote w:type="continuationSeparator" w:id="0">
    <w:p w:rsidR="009F05A2" w:rsidRDefault="009F05A2" w:rsidP="00090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5A2" w:rsidRDefault="009F05A2" w:rsidP="00090A65">
      <w:r>
        <w:separator/>
      </w:r>
    </w:p>
  </w:footnote>
  <w:footnote w:type="continuationSeparator" w:id="0">
    <w:p w:rsidR="009F05A2" w:rsidRDefault="009F05A2" w:rsidP="00090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696"/>
    <w:rsid w:val="00016717"/>
    <w:rsid w:val="0001797F"/>
    <w:rsid w:val="00035495"/>
    <w:rsid w:val="000449AB"/>
    <w:rsid w:val="00090A65"/>
    <w:rsid w:val="000C0967"/>
    <w:rsid w:val="000D07A5"/>
    <w:rsid w:val="000E04A0"/>
    <w:rsid w:val="00101FB1"/>
    <w:rsid w:val="00131BF8"/>
    <w:rsid w:val="00155818"/>
    <w:rsid w:val="001635DD"/>
    <w:rsid w:val="001756C6"/>
    <w:rsid w:val="001B2170"/>
    <w:rsid w:val="001D43E2"/>
    <w:rsid w:val="001E41A1"/>
    <w:rsid w:val="00200BF7"/>
    <w:rsid w:val="0022339E"/>
    <w:rsid w:val="00282F03"/>
    <w:rsid w:val="0028555F"/>
    <w:rsid w:val="002B6276"/>
    <w:rsid w:val="002C4A0D"/>
    <w:rsid w:val="002E06E9"/>
    <w:rsid w:val="002F190C"/>
    <w:rsid w:val="002F4200"/>
    <w:rsid w:val="002F5CE4"/>
    <w:rsid w:val="00337334"/>
    <w:rsid w:val="0036031F"/>
    <w:rsid w:val="00366D89"/>
    <w:rsid w:val="00371E54"/>
    <w:rsid w:val="003A2CB3"/>
    <w:rsid w:val="003A4A2D"/>
    <w:rsid w:val="003F516E"/>
    <w:rsid w:val="00420C3A"/>
    <w:rsid w:val="00430696"/>
    <w:rsid w:val="00434474"/>
    <w:rsid w:val="00435A5A"/>
    <w:rsid w:val="00436814"/>
    <w:rsid w:val="00436FC6"/>
    <w:rsid w:val="00457B7A"/>
    <w:rsid w:val="00486BC8"/>
    <w:rsid w:val="004B6ECF"/>
    <w:rsid w:val="004C0991"/>
    <w:rsid w:val="004C1B63"/>
    <w:rsid w:val="004E0776"/>
    <w:rsid w:val="00514FB5"/>
    <w:rsid w:val="005476B3"/>
    <w:rsid w:val="00567251"/>
    <w:rsid w:val="005811D5"/>
    <w:rsid w:val="005B4C90"/>
    <w:rsid w:val="005B621E"/>
    <w:rsid w:val="005C1451"/>
    <w:rsid w:val="005C5EEC"/>
    <w:rsid w:val="005D186D"/>
    <w:rsid w:val="006048E2"/>
    <w:rsid w:val="0062479F"/>
    <w:rsid w:val="00626E74"/>
    <w:rsid w:val="0064178E"/>
    <w:rsid w:val="00653D59"/>
    <w:rsid w:val="006615B9"/>
    <w:rsid w:val="006963C8"/>
    <w:rsid w:val="00697197"/>
    <w:rsid w:val="006A17CB"/>
    <w:rsid w:val="006A547E"/>
    <w:rsid w:val="006A5537"/>
    <w:rsid w:val="006C4689"/>
    <w:rsid w:val="006D6AEE"/>
    <w:rsid w:val="00714AC2"/>
    <w:rsid w:val="00717215"/>
    <w:rsid w:val="00730E09"/>
    <w:rsid w:val="0073276F"/>
    <w:rsid w:val="007343BD"/>
    <w:rsid w:val="00763FBC"/>
    <w:rsid w:val="007B1FBF"/>
    <w:rsid w:val="007C11E5"/>
    <w:rsid w:val="007F4429"/>
    <w:rsid w:val="00812043"/>
    <w:rsid w:val="00820076"/>
    <w:rsid w:val="00822632"/>
    <w:rsid w:val="00842192"/>
    <w:rsid w:val="00867675"/>
    <w:rsid w:val="00881F98"/>
    <w:rsid w:val="008863A0"/>
    <w:rsid w:val="00921CBC"/>
    <w:rsid w:val="0094305E"/>
    <w:rsid w:val="00944257"/>
    <w:rsid w:val="00966D4B"/>
    <w:rsid w:val="00974391"/>
    <w:rsid w:val="009759E9"/>
    <w:rsid w:val="00976686"/>
    <w:rsid w:val="00980489"/>
    <w:rsid w:val="00984562"/>
    <w:rsid w:val="00991994"/>
    <w:rsid w:val="00995241"/>
    <w:rsid w:val="00995C80"/>
    <w:rsid w:val="009A7701"/>
    <w:rsid w:val="009B606E"/>
    <w:rsid w:val="009C6644"/>
    <w:rsid w:val="009E4AAF"/>
    <w:rsid w:val="009F05A2"/>
    <w:rsid w:val="009F6446"/>
    <w:rsid w:val="00A405FF"/>
    <w:rsid w:val="00A6395A"/>
    <w:rsid w:val="00A77564"/>
    <w:rsid w:val="00AA2A45"/>
    <w:rsid w:val="00AB68A5"/>
    <w:rsid w:val="00AC0884"/>
    <w:rsid w:val="00AE720C"/>
    <w:rsid w:val="00B00C25"/>
    <w:rsid w:val="00B05306"/>
    <w:rsid w:val="00B134FA"/>
    <w:rsid w:val="00B50C08"/>
    <w:rsid w:val="00B816AA"/>
    <w:rsid w:val="00B96C7E"/>
    <w:rsid w:val="00BA1AC4"/>
    <w:rsid w:val="00BD6D45"/>
    <w:rsid w:val="00C00059"/>
    <w:rsid w:val="00C043BA"/>
    <w:rsid w:val="00C05281"/>
    <w:rsid w:val="00C32231"/>
    <w:rsid w:val="00C36E4B"/>
    <w:rsid w:val="00C629BF"/>
    <w:rsid w:val="00C8543C"/>
    <w:rsid w:val="00CA07D4"/>
    <w:rsid w:val="00CB15E6"/>
    <w:rsid w:val="00CE451B"/>
    <w:rsid w:val="00CF64C7"/>
    <w:rsid w:val="00D152AA"/>
    <w:rsid w:val="00D43DF5"/>
    <w:rsid w:val="00D81B4B"/>
    <w:rsid w:val="00D92300"/>
    <w:rsid w:val="00DA2C6E"/>
    <w:rsid w:val="00DA38EC"/>
    <w:rsid w:val="00DB08CD"/>
    <w:rsid w:val="00DC14F0"/>
    <w:rsid w:val="00DC3798"/>
    <w:rsid w:val="00DC74F4"/>
    <w:rsid w:val="00DF52C4"/>
    <w:rsid w:val="00E01D6A"/>
    <w:rsid w:val="00E117BF"/>
    <w:rsid w:val="00E2522D"/>
    <w:rsid w:val="00E34C9E"/>
    <w:rsid w:val="00E41335"/>
    <w:rsid w:val="00E4570A"/>
    <w:rsid w:val="00E54369"/>
    <w:rsid w:val="00E7689F"/>
    <w:rsid w:val="00E902ED"/>
    <w:rsid w:val="00EA7369"/>
    <w:rsid w:val="00EE007F"/>
    <w:rsid w:val="00EE1CC0"/>
    <w:rsid w:val="00EE220B"/>
    <w:rsid w:val="00EF01AF"/>
    <w:rsid w:val="00EF4571"/>
    <w:rsid w:val="00F1086B"/>
    <w:rsid w:val="00F30C5E"/>
    <w:rsid w:val="00F46A8D"/>
    <w:rsid w:val="00F5500E"/>
    <w:rsid w:val="00F6028D"/>
    <w:rsid w:val="00F75448"/>
    <w:rsid w:val="00F85B9E"/>
    <w:rsid w:val="00FB12C4"/>
    <w:rsid w:val="00FC5568"/>
    <w:rsid w:val="00FC6C47"/>
    <w:rsid w:val="00FD1ECB"/>
    <w:rsid w:val="00FD6731"/>
    <w:rsid w:val="00FE032C"/>
    <w:rsid w:val="00FE1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0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90A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90A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90A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2104</Words>
  <Characters>2107</Characters>
  <Application>Microsoft Office Word</Application>
  <DocSecurity>0</DocSecurity>
  <Lines>68</Lines>
  <Paragraphs>13</Paragraphs>
  <ScaleCrop>false</ScaleCrop>
  <Company>SYNNEX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cp:lastPrinted>2012-04-20T01:13:00Z</cp:lastPrinted>
  <dcterms:created xsi:type="dcterms:W3CDTF">2012-04-20T00:54:00Z</dcterms:created>
  <dcterms:modified xsi:type="dcterms:W3CDTF">2012-04-20T01:14:00Z</dcterms:modified>
</cp:coreProperties>
</file>