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A6" w:rsidRDefault="008F5621" w:rsidP="003C78EB">
      <w:pPr>
        <w:jc w:val="center"/>
      </w:pPr>
      <w:r>
        <w:rPr>
          <w:rFonts w:hint="eastAsia"/>
        </w:rPr>
        <w:t>脫產</w:t>
      </w:r>
      <w:proofErr w:type="gramStart"/>
      <w:r>
        <w:rPr>
          <w:rFonts w:hint="eastAsia"/>
        </w:rPr>
        <w:t>躲小債</w:t>
      </w:r>
      <w:proofErr w:type="gramEnd"/>
      <w:r>
        <w:rPr>
          <w:rFonts w:hint="eastAsia"/>
        </w:rPr>
        <w:t>，值得嗎？</w:t>
      </w:r>
    </w:p>
    <w:p w:rsidR="00C3706D" w:rsidRDefault="008F5621" w:rsidP="00FF377B">
      <w:pPr>
        <w:ind w:firstLineChars="450" w:firstLine="1800"/>
        <w:rPr>
          <w:sz w:val="24"/>
          <w:szCs w:val="24"/>
        </w:rPr>
      </w:pPr>
      <w:r>
        <w:rPr>
          <w:rFonts w:hint="eastAsia"/>
        </w:rPr>
        <w:t xml:space="preserve">       </w:t>
      </w:r>
      <w:r w:rsidR="003C78EB" w:rsidRPr="00C02630">
        <w:rPr>
          <w:rFonts w:hint="eastAsia"/>
          <w:sz w:val="28"/>
          <w:szCs w:val="28"/>
        </w:rPr>
        <w:t>葉雪鵬（曾任最高法院檢察署主任檢察官）</w:t>
      </w:r>
    </w:p>
    <w:p w:rsidR="00534E1C" w:rsidRDefault="008F5621" w:rsidP="00FF377B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16209">
        <w:rPr>
          <w:rFonts w:asciiTheme="minorEastAsia" w:eastAsiaTheme="minorEastAsia" w:hAnsiTheme="minorEastAsia" w:hint="eastAsia"/>
          <w:sz w:val="24"/>
          <w:szCs w:val="24"/>
        </w:rPr>
        <w:t>前些日子</w:t>
      </w:r>
      <w:r w:rsidR="00FF377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3706D" w:rsidRPr="00816209">
        <w:rPr>
          <w:rFonts w:asciiTheme="minorEastAsia" w:eastAsiaTheme="minorEastAsia" w:hAnsiTheme="minorEastAsia" w:hint="eastAsia"/>
          <w:sz w:val="24"/>
          <w:szCs w:val="24"/>
        </w:rPr>
        <w:t>新聞報導：</w:t>
      </w:r>
      <w:proofErr w:type="gramStart"/>
      <w:r w:rsidR="00C3706D" w:rsidRPr="00816209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FF377B">
        <w:rPr>
          <w:rFonts w:asciiTheme="minorEastAsia" w:eastAsiaTheme="minorEastAsia" w:hAnsiTheme="minorEastAsia" w:hint="eastAsia"/>
          <w:sz w:val="24"/>
          <w:szCs w:val="24"/>
        </w:rPr>
        <w:t>東</w:t>
      </w:r>
      <w:r w:rsidR="00C3706D" w:rsidRPr="00816209">
        <w:rPr>
          <w:rFonts w:asciiTheme="minorEastAsia" w:eastAsiaTheme="minorEastAsia" w:hAnsiTheme="minorEastAsia" w:hint="eastAsia"/>
          <w:sz w:val="24"/>
          <w:szCs w:val="24"/>
        </w:rPr>
        <w:t>縣</w:t>
      </w:r>
      <w:proofErr w:type="gramStart"/>
      <w:r w:rsidR="00C3706D" w:rsidRPr="00816209">
        <w:rPr>
          <w:rFonts w:asciiTheme="minorEastAsia" w:eastAsiaTheme="minorEastAsia" w:hAnsiTheme="minorEastAsia" w:hint="eastAsia"/>
          <w:sz w:val="24"/>
          <w:szCs w:val="24"/>
        </w:rPr>
        <w:t>一位尤</w:t>
      </w:r>
      <w:proofErr w:type="gramEnd"/>
      <w:r w:rsidR="00C3706D" w:rsidRPr="00816209">
        <w:rPr>
          <w:rFonts w:asciiTheme="minorEastAsia" w:eastAsiaTheme="minorEastAsia" w:hAnsiTheme="minorEastAsia" w:hint="eastAsia"/>
          <w:sz w:val="24"/>
          <w:szCs w:val="24"/>
        </w:rPr>
        <w:t>姓男子，向一家銀行申請信用卡使用，五年前不知</w:t>
      </w:r>
      <w:r w:rsidR="00816209" w:rsidRPr="00816209">
        <w:rPr>
          <w:rFonts w:asciiTheme="minorEastAsia" w:eastAsiaTheme="minorEastAsia" w:hAnsiTheme="minorEastAsia" w:hint="eastAsia"/>
          <w:sz w:val="24"/>
          <w:szCs w:val="24"/>
        </w:rPr>
        <w:t>什麼原因停止繳款，積欠銀行卡債及現金借款一共新臺幣十九萬元不還，</w:t>
      </w:r>
      <w:r w:rsidR="00516EBF">
        <w:rPr>
          <w:rFonts w:asciiTheme="minorEastAsia" w:eastAsiaTheme="minorEastAsia" w:hAnsiTheme="minorEastAsia" w:hint="eastAsia"/>
          <w:sz w:val="24"/>
          <w:szCs w:val="24"/>
        </w:rPr>
        <w:t>發卡銀行不斷向他催收，他都</w:t>
      </w:r>
      <w:r w:rsidR="00534E1C" w:rsidRPr="00534E1C">
        <w:rPr>
          <w:rFonts w:asciiTheme="minorEastAsia" w:eastAsiaTheme="minorEastAsia" w:hAnsiTheme="minorEastAsia" w:hint="eastAsia"/>
          <w:sz w:val="24"/>
          <w:szCs w:val="24"/>
        </w:rPr>
        <w:t>置之不理。</w:t>
      </w:r>
    </w:p>
    <w:p w:rsidR="000A3524" w:rsidRDefault="00FB3BE3" w:rsidP="00B13660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去年五月間，</w:t>
      </w:r>
      <w:r w:rsidR="00534E1C">
        <w:rPr>
          <w:rFonts w:asciiTheme="minorEastAsia" w:eastAsiaTheme="minorEastAsia" w:hAnsiTheme="minorEastAsia" w:hint="eastAsia"/>
          <w:sz w:val="24"/>
          <w:szCs w:val="24"/>
        </w:rPr>
        <w:t>這家</w:t>
      </w:r>
      <w:r w:rsidR="00534E1C" w:rsidRPr="00534E1C">
        <w:rPr>
          <w:rFonts w:asciiTheme="minorEastAsia" w:eastAsiaTheme="minorEastAsia" w:hAnsiTheme="minorEastAsia" w:hint="eastAsia"/>
          <w:sz w:val="24"/>
          <w:szCs w:val="24"/>
        </w:rPr>
        <w:t>銀行調查他的財產狀況，</w:t>
      </w:r>
      <w:r w:rsidR="00534E1C">
        <w:rPr>
          <w:rFonts w:asciiTheme="minorEastAsia" w:eastAsiaTheme="minorEastAsia" w:hAnsiTheme="minorEastAsia" w:hint="eastAsia"/>
          <w:sz w:val="24"/>
          <w:szCs w:val="24"/>
        </w:rPr>
        <w:t>查出他在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東市擁有一</w:t>
      </w:r>
      <w:r w:rsidR="00667337">
        <w:rPr>
          <w:rFonts w:asciiTheme="minorEastAsia" w:eastAsiaTheme="minorEastAsia" w:hAnsiTheme="minorEastAsia" w:hint="eastAsia"/>
          <w:sz w:val="24"/>
          <w:szCs w:val="24"/>
        </w:rPr>
        <w:t>棟至少價值新臺幣</w:t>
      </w:r>
      <w:proofErr w:type="gramStart"/>
      <w:r w:rsidR="00667337">
        <w:rPr>
          <w:rFonts w:asciiTheme="minorEastAsia" w:eastAsiaTheme="minorEastAsia" w:hAnsiTheme="minorEastAsia" w:hint="eastAsia"/>
          <w:sz w:val="24"/>
          <w:szCs w:val="24"/>
        </w:rPr>
        <w:t>三</w:t>
      </w:r>
      <w:proofErr w:type="gramEnd"/>
      <w:r w:rsidR="00667337">
        <w:rPr>
          <w:rFonts w:asciiTheme="minorEastAsia" w:eastAsiaTheme="minorEastAsia" w:hAnsiTheme="minorEastAsia" w:hint="eastAsia"/>
          <w:sz w:val="24"/>
          <w:szCs w:val="24"/>
        </w:rPr>
        <w:t>百萬元的房屋</w:t>
      </w:r>
      <w:r w:rsidR="00667337" w:rsidRPr="00667337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竟然在停止繳納卡債以前，</w:t>
      </w:r>
      <w:r w:rsidR="00474AD2">
        <w:rPr>
          <w:rFonts w:asciiTheme="minorEastAsia" w:eastAsiaTheme="minorEastAsia" w:hAnsiTheme="minorEastAsia" w:hint="eastAsia"/>
          <w:sz w:val="24"/>
          <w:szCs w:val="24"/>
        </w:rPr>
        <w:t>將其過戶給親人「阿梅」，</w:t>
      </w:r>
      <w:r w:rsidR="00667337">
        <w:rPr>
          <w:rFonts w:asciiTheme="minorEastAsia" w:eastAsiaTheme="minorEastAsia" w:hAnsiTheme="minorEastAsia" w:hint="eastAsia"/>
          <w:sz w:val="24"/>
          <w:szCs w:val="24"/>
        </w:rPr>
        <w:t>阿梅又將房屋設定</w:t>
      </w:r>
      <w:proofErr w:type="gramStart"/>
      <w:r w:rsidR="00667337">
        <w:rPr>
          <w:rFonts w:asciiTheme="minorEastAsia" w:eastAsiaTheme="minorEastAsia" w:hAnsiTheme="minorEastAsia" w:hint="eastAsia"/>
          <w:sz w:val="24"/>
          <w:szCs w:val="24"/>
        </w:rPr>
        <w:t>三</w:t>
      </w:r>
      <w:proofErr w:type="gramEnd"/>
      <w:r w:rsidR="00667337">
        <w:rPr>
          <w:rFonts w:asciiTheme="minorEastAsia" w:eastAsiaTheme="minorEastAsia" w:hAnsiTheme="minorEastAsia" w:hint="eastAsia"/>
          <w:sz w:val="24"/>
          <w:szCs w:val="24"/>
        </w:rPr>
        <w:t>百萬元的抵押權給張姓男子</w:t>
      </w:r>
      <w:r w:rsidR="00667337" w:rsidRPr="0066733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909FF">
        <w:rPr>
          <w:rFonts w:asciiTheme="minorEastAsia" w:eastAsiaTheme="minorEastAsia" w:hAnsiTheme="minorEastAsia" w:hint="eastAsia"/>
          <w:sz w:val="24"/>
          <w:szCs w:val="24"/>
        </w:rPr>
        <w:t>不到一個月，</w:t>
      </w:r>
      <w:r w:rsidR="00516EBF">
        <w:rPr>
          <w:rFonts w:asciiTheme="minorEastAsia" w:eastAsiaTheme="minorEastAsia" w:hAnsiTheme="minorEastAsia" w:hint="eastAsia"/>
          <w:sz w:val="24"/>
          <w:szCs w:val="24"/>
        </w:rPr>
        <w:t>又以同樣</w:t>
      </w:r>
      <w:r w:rsidR="00B5547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16EBF">
        <w:rPr>
          <w:rFonts w:asciiTheme="minorEastAsia" w:eastAsiaTheme="minorEastAsia" w:hAnsiTheme="minorEastAsia" w:hint="eastAsia"/>
          <w:sz w:val="24"/>
          <w:szCs w:val="24"/>
        </w:rPr>
        <w:t>價格</w:t>
      </w:r>
      <w:r w:rsidR="00B13660">
        <w:rPr>
          <w:rFonts w:asciiTheme="minorEastAsia" w:eastAsiaTheme="minorEastAsia" w:hAnsiTheme="minorEastAsia" w:hint="eastAsia"/>
          <w:sz w:val="24"/>
          <w:szCs w:val="24"/>
        </w:rPr>
        <w:t>將房屋</w:t>
      </w:r>
      <w:r w:rsidR="00516EBF">
        <w:rPr>
          <w:rFonts w:asciiTheme="minorEastAsia" w:eastAsiaTheme="minorEastAsia" w:hAnsiTheme="minorEastAsia" w:hint="eastAsia"/>
          <w:sz w:val="24"/>
          <w:szCs w:val="24"/>
        </w:rPr>
        <w:t>轉售給劉姓友人</w:t>
      </w:r>
      <w:r w:rsidR="000A3524">
        <w:rPr>
          <w:rFonts w:asciiTheme="minorEastAsia" w:eastAsiaTheme="minorEastAsia" w:hAnsiTheme="minorEastAsia" w:hint="eastAsia"/>
          <w:sz w:val="24"/>
          <w:szCs w:val="24"/>
        </w:rPr>
        <w:t>。讓人驚訝的是這</w:t>
      </w:r>
      <w:r w:rsidR="008433BB">
        <w:rPr>
          <w:rFonts w:asciiTheme="minorEastAsia" w:eastAsiaTheme="minorEastAsia" w:hAnsiTheme="minorEastAsia" w:hint="eastAsia"/>
          <w:sz w:val="24"/>
          <w:szCs w:val="24"/>
        </w:rPr>
        <w:t>一連串的買賣、抵押經過，彼此之間都</w:t>
      </w:r>
      <w:r w:rsidR="000A3524">
        <w:rPr>
          <w:rFonts w:asciiTheme="minorEastAsia" w:eastAsiaTheme="minorEastAsia" w:hAnsiTheme="minorEastAsia" w:hint="eastAsia"/>
          <w:sz w:val="24"/>
          <w:szCs w:val="24"/>
        </w:rPr>
        <w:t>查不到有</w:t>
      </w:r>
      <w:r w:rsidR="008433BB">
        <w:rPr>
          <w:rFonts w:asciiTheme="minorEastAsia" w:eastAsiaTheme="minorEastAsia" w:hAnsiTheme="minorEastAsia" w:hint="eastAsia"/>
          <w:sz w:val="24"/>
          <w:szCs w:val="24"/>
        </w:rPr>
        <w:t>金錢的流程。</w:t>
      </w:r>
      <w:r w:rsidR="00EA40BD">
        <w:rPr>
          <w:rFonts w:asciiTheme="minorEastAsia" w:eastAsiaTheme="minorEastAsia" w:hAnsiTheme="minorEastAsia" w:hint="eastAsia"/>
          <w:sz w:val="24"/>
          <w:szCs w:val="24"/>
        </w:rPr>
        <w:t>因此讓發卡銀行起了疑心</w:t>
      </w:r>
      <w:r w:rsidR="00667337">
        <w:rPr>
          <w:rFonts w:asciiTheme="minorEastAsia" w:eastAsiaTheme="minorEastAsia" w:hAnsiTheme="minorEastAsia" w:hint="eastAsia"/>
          <w:sz w:val="24"/>
          <w:szCs w:val="24"/>
        </w:rPr>
        <w:t>，認為尤姓男子的處分財產動作是刻意造假，目的是在逃避卡債的履行</w:t>
      </w:r>
      <w:r w:rsidR="00667337" w:rsidRPr="0066733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02E59">
        <w:rPr>
          <w:rFonts w:asciiTheme="minorEastAsia" w:eastAsiaTheme="minorEastAsia" w:hAnsiTheme="minorEastAsia" w:hint="eastAsia"/>
          <w:sz w:val="24"/>
          <w:szCs w:val="24"/>
        </w:rPr>
        <w:t>便</w:t>
      </w:r>
      <w:proofErr w:type="gramStart"/>
      <w:r w:rsidR="00302E59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302E59">
        <w:rPr>
          <w:rFonts w:asciiTheme="minorEastAsia" w:eastAsiaTheme="minorEastAsia" w:hAnsiTheme="minorEastAsia" w:hint="eastAsia"/>
          <w:sz w:val="24"/>
          <w:szCs w:val="24"/>
        </w:rPr>
        <w:t>狀告到地方法院，要求將這些買賣、抵押關係撤銷。</w:t>
      </w:r>
      <w:r w:rsidR="00B13660">
        <w:rPr>
          <w:rFonts w:asciiTheme="minorEastAsia" w:eastAsiaTheme="minorEastAsia" w:hAnsiTheme="minorEastAsia" w:hint="eastAsia"/>
          <w:sz w:val="24"/>
          <w:szCs w:val="24"/>
        </w:rPr>
        <w:t>法院通知尤姓男子</w:t>
      </w:r>
      <w:r w:rsidR="00985DF2">
        <w:rPr>
          <w:rFonts w:asciiTheme="minorEastAsia" w:eastAsiaTheme="minorEastAsia" w:hAnsiTheme="minorEastAsia" w:hint="eastAsia"/>
          <w:sz w:val="24"/>
          <w:szCs w:val="24"/>
        </w:rPr>
        <w:t>開庭審理，</w:t>
      </w:r>
      <w:r w:rsidR="00B13660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="00985DF2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1154B7">
        <w:rPr>
          <w:rFonts w:asciiTheme="minorEastAsia" w:eastAsiaTheme="minorEastAsia" w:hAnsiTheme="minorEastAsia" w:hint="eastAsia"/>
          <w:sz w:val="24"/>
          <w:szCs w:val="24"/>
        </w:rPr>
        <w:t>不到庭答辯</w:t>
      </w:r>
      <w:r w:rsidR="001154B7" w:rsidRPr="001154B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16AA4">
        <w:rPr>
          <w:rFonts w:asciiTheme="minorEastAsia" w:eastAsiaTheme="minorEastAsia" w:hAnsiTheme="minorEastAsia" w:hint="eastAsia"/>
          <w:sz w:val="24"/>
          <w:szCs w:val="24"/>
        </w:rPr>
        <w:t>便作出原告</w:t>
      </w:r>
      <w:r w:rsidR="00985DF2">
        <w:rPr>
          <w:rFonts w:asciiTheme="minorEastAsia" w:eastAsiaTheme="minorEastAsia" w:hAnsiTheme="minorEastAsia" w:hint="eastAsia"/>
          <w:sz w:val="24"/>
          <w:szCs w:val="24"/>
        </w:rPr>
        <w:t>銀行</w:t>
      </w:r>
      <w:r w:rsidR="00416AA4">
        <w:rPr>
          <w:rFonts w:asciiTheme="minorEastAsia" w:eastAsiaTheme="minorEastAsia" w:hAnsiTheme="minorEastAsia" w:hint="eastAsia"/>
          <w:sz w:val="24"/>
          <w:szCs w:val="24"/>
        </w:rPr>
        <w:t>勝訴的判決，將</w:t>
      </w:r>
      <w:r w:rsidR="005A5551">
        <w:rPr>
          <w:rFonts w:asciiTheme="minorEastAsia" w:eastAsiaTheme="minorEastAsia" w:hAnsiTheme="minorEastAsia" w:hint="eastAsia"/>
          <w:sz w:val="24"/>
          <w:szCs w:val="24"/>
        </w:rPr>
        <w:t>這些買賣與抵押權登記全都撤銷。</w:t>
      </w:r>
    </w:p>
    <w:p w:rsidR="008F12AA" w:rsidRDefault="001F6678" w:rsidP="00424269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也許</w:t>
      </w:r>
      <w:r w:rsidR="007E5A08">
        <w:rPr>
          <w:rFonts w:asciiTheme="minorEastAsia" w:eastAsiaTheme="minorEastAsia" w:hAnsiTheme="minorEastAsia" w:hint="eastAsia"/>
          <w:sz w:val="24"/>
          <w:szCs w:val="24"/>
        </w:rPr>
        <w:t>有人看到這則新聞</w:t>
      </w:r>
      <w:r w:rsidR="001215A3">
        <w:rPr>
          <w:rFonts w:asciiTheme="minorEastAsia" w:eastAsiaTheme="minorEastAsia" w:hAnsiTheme="minorEastAsia" w:hint="eastAsia"/>
          <w:sz w:val="24"/>
          <w:szCs w:val="24"/>
        </w:rPr>
        <w:t>後</w:t>
      </w:r>
      <w:r w:rsidR="00424269">
        <w:rPr>
          <w:rFonts w:asciiTheme="minorEastAsia" w:eastAsiaTheme="minorEastAsia" w:hAnsiTheme="minorEastAsia" w:hint="eastAsia"/>
          <w:sz w:val="24"/>
          <w:szCs w:val="24"/>
        </w:rPr>
        <w:t>，覺得難以理解。因為</w:t>
      </w:r>
      <w:r w:rsidR="004C15BF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424269">
        <w:rPr>
          <w:rFonts w:asciiTheme="minorEastAsia" w:eastAsiaTheme="minorEastAsia" w:hAnsiTheme="minorEastAsia" w:hint="eastAsia"/>
          <w:sz w:val="24"/>
          <w:szCs w:val="24"/>
        </w:rPr>
        <w:t>一般人的觀念裡，都認為</w:t>
      </w:r>
      <w:r w:rsidR="00673422">
        <w:rPr>
          <w:rFonts w:asciiTheme="minorEastAsia" w:eastAsiaTheme="minorEastAsia" w:hAnsiTheme="minorEastAsia" w:hint="eastAsia"/>
          <w:sz w:val="24"/>
          <w:szCs w:val="24"/>
        </w:rPr>
        <w:t>一個</w:t>
      </w:r>
      <w:r w:rsidR="007E5A08">
        <w:rPr>
          <w:rFonts w:asciiTheme="minorEastAsia" w:eastAsiaTheme="minorEastAsia" w:hAnsiTheme="minorEastAsia" w:hint="eastAsia"/>
          <w:sz w:val="24"/>
          <w:szCs w:val="24"/>
        </w:rPr>
        <w:t>擁</w:t>
      </w:r>
      <w:r w:rsidR="00104529">
        <w:rPr>
          <w:rFonts w:asciiTheme="minorEastAsia" w:eastAsiaTheme="minorEastAsia" w:hAnsiTheme="minorEastAsia" w:hint="eastAsia"/>
          <w:sz w:val="24"/>
          <w:szCs w:val="24"/>
        </w:rPr>
        <w:t>有完全</w:t>
      </w:r>
      <w:r w:rsidR="00424269">
        <w:rPr>
          <w:rFonts w:asciiTheme="minorEastAsia" w:eastAsiaTheme="minorEastAsia" w:hAnsiTheme="minorEastAsia" w:hint="eastAsia"/>
          <w:sz w:val="24"/>
          <w:szCs w:val="24"/>
        </w:rPr>
        <w:t>房屋</w:t>
      </w:r>
      <w:r w:rsidR="00104529">
        <w:rPr>
          <w:rFonts w:asciiTheme="minorEastAsia" w:eastAsiaTheme="minorEastAsia" w:hAnsiTheme="minorEastAsia" w:hint="eastAsia"/>
          <w:sz w:val="24"/>
          <w:szCs w:val="24"/>
        </w:rPr>
        <w:t>所有</w:t>
      </w:r>
      <w:r>
        <w:rPr>
          <w:rFonts w:asciiTheme="minorEastAsia" w:eastAsiaTheme="minorEastAsia" w:hAnsiTheme="minorEastAsia" w:hint="eastAsia"/>
          <w:sz w:val="24"/>
          <w:szCs w:val="24"/>
        </w:rPr>
        <w:t>權的人，</w:t>
      </w:r>
      <w:r w:rsidR="00104529">
        <w:rPr>
          <w:rFonts w:asciiTheme="minorEastAsia" w:eastAsiaTheme="minorEastAsia" w:hAnsiTheme="minorEastAsia" w:hint="eastAsia"/>
          <w:sz w:val="24"/>
          <w:szCs w:val="24"/>
        </w:rPr>
        <w:t>對這房屋</w:t>
      </w:r>
      <w:r w:rsidR="007E5A08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4C15BF">
        <w:rPr>
          <w:rFonts w:asciiTheme="minorEastAsia" w:eastAsiaTheme="minorEastAsia" w:hAnsiTheme="minorEastAsia" w:hint="eastAsia"/>
          <w:sz w:val="24"/>
          <w:szCs w:val="24"/>
        </w:rPr>
        <w:t>享有</w:t>
      </w:r>
      <w:r>
        <w:rPr>
          <w:rFonts w:asciiTheme="minorEastAsia" w:eastAsiaTheme="minorEastAsia" w:hAnsiTheme="minorEastAsia" w:hint="eastAsia"/>
          <w:sz w:val="24"/>
          <w:szCs w:val="24"/>
        </w:rPr>
        <w:t>處分權，想將</w:t>
      </w:r>
      <w:r w:rsidR="00104529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157675">
        <w:rPr>
          <w:rFonts w:asciiTheme="minorEastAsia" w:eastAsiaTheme="minorEastAsia" w:hAnsiTheme="minorEastAsia" w:hint="eastAsia"/>
          <w:sz w:val="24"/>
          <w:szCs w:val="24"/>
        </w:rPr>
        <w:t>房屋送人也好，出賣也好，誰都</w:t>
      </w:r>
      <w:r>
        <w:rPr>
          <w:rFonts w:asciiTheme="minorEastAsia" w:eastAsiaTheme="minorEastAsia" w:hAnsiTheme="minorEastAsia" w:hint="eastAsia"/>
          <w:sz w:val="24"/>
          <w:szCs w:val="24"/>
        </w:rPr>
        <w:t>干涉</w:t>
      </w:r>
      <w:r w:rsidR="00157675">
        <w:rPr>
          <w:rFonts w:asciiTheme="minorEastAsia" w:eastAsiaTheme="minorEastAsia" w:hAnsiTheme="minorEastAsia" w:hint="eastAsia"/>
          <w:sz w:val="24"/>
          <w:szCs w:val="24"/>
        </w:rPr>
        <w:t>不了！</w:t>
      </w:r>
      <w:r w:rsidR="000265C2">
        <w:rPr>
          <w:rFonts w:asciiTheme="minorEastAsia" w:eastAsiaTheme="minorEastAsia" w:hAnsiTheme="minorEastAsia" w:hint="eastAsia"/>
          <w:sz w:val="24"/>
          <w:szCs w:val="24"/>
        </w:rPr>
        <w:t>為什麼</w:t>
      </w:r>
      <w:r w:rsidR="001215A3">
        <w:rPr>
          <w:rFonts w:asciiTheme="minorEastAsia" w:eastAsiaTheme="minorEastAsia" w:hAnsiTheme="minorEastAsia" w:hint="eastAsia"/>
          <w:sz w:val="24"/>
          <w:szCs w:val="24"/>
        </w:rPr>
        <w:t>法院會依</w:t>
      </w:r>
      <w:r w:rsidR="00104529">
        <w:rPr>
          <w:rFonts w:asciiTheme="minorEastAsia" w:eastAsiaTheme="minorEastAsia" w:hAnsiTheme="minorEastAsia" w:hint="eastAsia"/>
          <w:sz w:val="24"/>
          <w:szCs w:val="24"/>
        </w:rPr>
        <w:t>這家銀行</w:t>
      </w:r>
      <w:r w:rsidR="00B678C3">
        <w:rPr>
          <w:rFonts w:asciiTheme="minorEastAsia" w:eastAsiaTheme="minorEastAsia" w:hAnsiTheme="minorEastAsia" w:hint="eastAsia"/>
          <w:sz w:val="24"/>
          <w:szCs w:val="24"/>
        </w:rPr>
        <w:t>的要求，</w:t>
      </w:r>
      <w:proofErr w:type="gramStart"/>
      <w:r w:rsidR="00B678C3">
        <w:rPr>
          <w:rFonts w:asciiTheme="minorEastAsia" w:eastAsiaTheme="minorEastAsia" w:hAnsiTheme="minorEastAsia" w:hint="eastAsia"/>
          <w:sz w:val="24"/>
          <w:szCs w:val="24"/>
        </w:rPr>
        <w:t>將尤姓</w:t>
      </w:r>
      <w:proofErr w:type="gramEnd"/>
      <w:r w:rsidR="00B678C3">
        <w:rPr>
          <w:rFonts w:asciiTheme="minorEastAsia" w:eastAsiaTheme="minorEastAsia" w:hAnsiTheme="minorEastAsia" w:hint="eastAsia"/>
          <w:sz w:val="24"/>
          <w:szCs w:val="24"/>
        </w:rPr>
        <w:t>男子的出賣房屋行為，</w:t>
      </w:r>
      <w:r w:rsidR="005633B7">
        <w:rPr>
          <w:rFonts w:asciiTheme="minorEastAsia" w:eastAsiaTheme="minorEastAsia" w:hAnsiTheme="minorEastAsia" w:hint="eastAsia"/>
          <w:sz w:val="24"/>
          <w:szCs w:val="24"/>
        </w:rPr>
        <w:t>以及</w:t>
      </w:r>
      <w:r w:rsidR="00B678C3">
        <w:rPr>
          <w:rFonts w:asciiTheme="minorEastAsia" w:eastAsiaTheme="minorEastAsia" w:hAnsiTheme="minorEastAsia" w:hint="eastAsia"/>
          <w:sz w:val="24"/>
          <w:szCs w:val="24"/>
        </w:rPr>
        <w:t>這房屋的轉得人</w:t>
      </w:r>
      <w:r w:rsidR="004C15BF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B678C3">
        <w:rPr>
          <w:rFonts w:asciiTheme="minorEastAsia" w:eastAsiaTheme="minorEastAsia" w:hAnsiTheme="minorEastAsia" w:hint="eastAsia"/>
          <w:sz w:val="24"/>
          <w:szCs w:val="24"/>
        </w:rPr>
        <w:t>阿梅</w:t>
      </w:r>
      <w:r w:rsidR="004C15BF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1215A3">
        <w:rPr>
          <w:rFonts w:asciiTheme="minorEastAsia" w:eastAsiaTheme="minorEastAsia" w:hAnsiTheme="minorEastAsia" w:hint="eastAsia"/>
          <w:sz w:val="24"/>
          <w:szCs w:val="24"/>
        </w:rPr>
        <w:t>與人設定</w:t>
      </w:r>
      <w:r w:rsidR="0055668D">
        <w:rPr>
          <w:rFonts w:asciiTheme="minorEastAsia" w:eastAsiaTheme="minorEastAsia" w:hAnsiTheme="minorEastAsia" w:hint="eastAsia"/>
          <w:sz w:val="24"/>
          <w:szCs w:val="24"/>
        </w:rPr>
        <w:t>抵押權，</w:t>
      </w:r>
      <w:r w:rsidR="001215A3">
        <w:rPr>
          <w:rFonts w:asciiTheme="minorEastAsia" w:eastAsiaTheme="minorEastAsia" w:hAnsiTheme="minorEastAsia" w:hint="eastAsia"/>
          <w:sz w:val="24"/>
          <w:szCs w:val="24"/>
        </w:rPr>
        <w:t>又</w:t>
      </w:r>
      <w:r w:rsidR="0055668D">
        <w:rPr>
          <w:rFonts w:asciiTheme="minorEastAsia" w:eastAsiaTheme="minorEastAsia" w:hAnsiTheme="minorEastAsia" w:hint="eastAsia"/>
          <w:sz w:val="24"/>
          <w:szCs w:val="24"/>
        </w:rPr>
        <w:t>將房屋再</w:t>
      </w:r>
      <w:r w:rsidR="001215A3">
        <w:rPr>
          <w:rFonts w:asciiTheme="minorEastAsia" w:eastAsiaTheme="minorEastAsia" w:hAnsiTheme="minorEastAsia" w:hint="eastAsia"/>
          <w:sz w:val="24"/>
          <w:szCs w:val="24"/>
        </w:rPr>
        <w:t>行</w:t>
      </w:r>
      <w:r w:rsidR="00B678C3">
        <w:rPr>
          <w:rFonts w:asciiTheme="minorEastAsia" w:eastAsiaTheme="minorEastAsia" w:hAnsiTheme="minorEastAsia" w:hint="eastAsia"/>
          <w:sz w:val="24"/>
          <w:szCs w:val="24"/>
        </w:rPr>
        <w:t>出售</w:t>
      </w:r>
      <w:r w:rsidR="001215A3">
        <w:rPr>
          <w:rFonts w:asciiTheme="minorEastAsia" w:eastAsiaTheme="minorEastAsia" w:hAnsiTheme="minorEastAsia" w:hint="eastAsia"/>
          <w:sz w:val="24"/>
          <w:szCs w:val="24"/>
        </w:rPr>
        <w:t>他人</w:t>
      </w:r>
      <w:r w:rsidR="00B678C3">
        <w:rPr>
          <w:rFonts w:asciiTheme="minorEastAsia" w:eastAsiaTheme="minorEastAsia" w:hAnsiTheme="minorEastAsia" w:hint="eastAsia"/>
          <w:sz w:val="24"/>
          <w:szCs w:val="24"/>
        </w:rPr>
        <w:t>的行為撤銷呢？</w:t>
      </w:r>
      <w:r w:rsidR="00D75954">
        <w:rPr>
          <w:rFonts w:asciiTheme="minorEastAsia" w:eastAsiaTheme="minorEastAsia" w:hAnsiTheme="minorEastAsia" w:hint="eastAsia"/>
          <w:sz w:val="24"/>
          <w:szCs w:val="24"/>
        </w:rPr>
        <w:t>在短短的新聞報導中，是無法知道法院</w:t>
      </w:r>
      <w:r w:rsidR="005633B7">
        <w:rPr>
          <w:rFonts w:asciiTheme="minorEastAsia" w:eastAsiaTheme="minorEastAsia" w:hAnsiTheme="minorEastAsia" w:hint="eastAsia"/>
          <w:sz w:val="24"/>
          <w:szCs w:val="24"/>
        </w:rPr>
        <w:t>作出</w:t>
      </w:r>
      <w:r w:rsidR="00D75954">
        <w:rPr>
          <w:rFonts w:asciiTheme="minorEastAsia" w:eastAsiaTheme="minorEastAsia" w:hAnsiTheme="minorEastAsia" w:hint="eastAsia"/>
          <w:sz w:val="24"/>
          <w:szCs w:val="24"/>
        </w:rPr>
        <w:t>判決的詳細理由，不過</w:t>
      </w:r>
      <w:r w:rsidR="00A6253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A604E">
        <w:rPr>
          <w:rFonts w:asciiTheme="minorEastAsia" w:eastAsiaTheme="minorEastAsia" w:hAnsiTheme="minorEastAsia" w:hint="eastAsia"/>
          <w:sz w:val="24"/>
          <w:szCs w:val="24"/>
        </w:rPr>
        <w:t>從新聞</w:t>
      </w:r>
      <w:r w:rsidR="00A62538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D75954">
        <w:rPr>
          <w:rFonts w:asciiTheme="minorEastAsia" w:eastAsiaTheme="minorEastAsia" w:hAnsiTheme="minorEastAsia" w:hint="eastAsia"/>
          <w:sz w:val="24"/>
          <w:szCs w:val="24"/>
        </w:rPr>
        <w:t>隱約</w:t>
      </w:r>
      <w:r w:rsidR="001215A3">
        <w:rPr>
          <w:rFonts w:asciiTheme="minorEastAsia" w:eastAsiaTheme="minorEastAsia" w:hAnsiTheme="minorEastAsia" w:hint="eastAsia"/>
          <w:sz w:val="24"/>
          <w:szCs w:val="24"/>
        </w:rPr>
        <w:t>地</w:t>
      </w:r>
      <w:r w:rsidR="00D75954">
        <w:rPr>
          <w:rFonts w:asciiTheme="minorEastAsia" w:eastAsiaTheme="minorEastAsia" w:hAnsiTheme="minorEastAsia" w:hint="eastAsia"/>
          <w:sz w:val="24"/>
          <w:szCs w:val="24"/>
        </w:rPr>
        <w:t>看出</w:t>
      </w:r>
      <w:r w:rsidR="00A62538">
        <w:rPr>
          <w:rFonts w:asciiTheme="minorEastAsia" w:eastAsiaTheme="minorEastAsia" w:hAnsiTheme="minorEastAsia" w:hint="eastAsia"/>
          <w:sz w:val="24"/>
          <w:szCs w:val="24"/>
        </w:rPr>
        <w:t>這是債權人行使撤銷權的結果。民法不是講求權利、義務的</w:t>
      </w:r>
      <w:r w:rsidR="001A604E">
        <w:rPr>
          <w:rFonts w:asciiTheme="minorEastAsia" w:eastAsiaTheme="minorEastAsia" w:hAnsiTheme="minorEastAsia" w:hint="eastAsia"/>
          <w:sz w:val="24"/>
          <w:szCs w:val="24"/>
        </w:rPr>
        <w:t>對等</w:t>
      </w:r>
      <w:r w:rsidR="00177B04">
        <w:rPr>
          <w:rFonts w:asciiTheme="minorEastAsia" w:eastAsiaTheme="minorEastAsia" w:hAnsiTheme="minorEastAsia" w:hint="eastAsia"/>
          <w:sz w:val="24"/>
          <w:szCs w:val="24"/>
        </w:rPr>
        <w:t>的法律</w:t>
      </w:r>
      <w:r w:rsidR="000A43DE">
        <w:rPr>
          <w:rFonts w:asciiTheme="minorEastAsia" w:eastAsiaTheme="minorEastAsia" w:hAnsiTheme="minorEastAsia" w:hint="eastAsia"/>
          <w:sz w:val="24"/>
          <w:szCs w:val="24"/>
        </w:rPr>
        <w:t>嗎</w:t>
      </w:r>
      <w:r w:rsidR="00D02142">
        <w:rPr>
          <w:rFonts w:asciiTheme="minorEastAsia" w:eastAsiaTheme="minorEastAsia" w:hAnsiTheme="minorEastAsia" w:hint="eastAsia"/>
          <w:sz w:val="24"/>
          <w:szCs w:val="24"/>
        </w:rPr>
        <w:t>？怎麼會允許債權人擁有高於債務人的權利，將債務人的行為撤銷呢？</w:t>
      </w:r>
      <w:r w:rsidR="00177B04">
        <w:rPr>
          <w:rFonts w:asciiTheme="minorEastAsia" w:eastAsiaTheme="minorEastAsia" w:hAnsiTheme="minorEastAsia" w:hint="eastAsia"/>
          <w:sz w:val="24"/>
          <w:szCs w:val="24"/>
        </w:rPr>
        <w:t>要將這問題說</w:t>
      </w:r>
      <w:proofErr w:type="gramStart"/>
      <w:r w:rsidR="00177B04">
        <w:rPr>
          <w:rFonts w:asciiTheme="minorEastAsia" w:eastAsiaTheme="minorEastAsia" w:hAnsiTheme="minorEastAsia" w:hint="eastAsia"/>
          <w:sz w:val="24"/>
          <w:szCs w:val="24"/>
        </w:rPr>
        <w:t>清楚，</w:t>
      </w:r>
      <w:proofErr w:type="gramEnd"/>
      <w:r w:rsidR="00177B04">
        <w:rPr>
          <w:rFonts w:asciiTheme="minorEastAsia" w:eastAsiaTheme="minorEastAsia" w:hAnsiTheme="minorEastAsia" w:hint="eastAsia"/>
          <w:sz w:val="24"/>
          <w:szCs w:val="24"/>
        </w:rPr>
        <w:t>追根究</w:t>
      </w:r>
      <w:proofErr w:type="gramStart"/>
      <w:r w:rsidR="00177B04">
        <w:rPr>
          <w:rFonts w:asciiTheme="minorEastAsia" w:eastAsiaTheme="minorEastAsia" w:hAnsiTheme="minorEastAsia" w:hint="eastAsia"/>
          <w:sz w:val="24"/>
          <w:szCs w:val="24"/>
        </w:rPr>
        <w:t>柢</w:t>
      </w:r>
      <w:proofErr w:type="gramEnd"/>
      <w:r w:rsidR="00177B04">
        <w:rPr>
          <w:rFonts w:asciiTheme="minorEastAsia" w:eastAsiaTheme="minorEastAsia" w:hAnsiTheme="minorEastAsia" w:hint="eastAsia"/>
          <w:sz w:val="24"/>
          <w:szCs w:val="24"/>
        </w:rPr>
        <w:t>還是</w:t>
      </w:r>
      <w:proofErr w:type="gramStart"/>
      <w:r w:rsidR="00177B04">
        <w:rPr>
          <w:rFonts w:asciiTheme="minorEastAsia" w:eastAsiaTheme="minorEastAsia" w:hAnsiTheme="minorEastAsia" w:hint="eastAsia"/>
          <w:sz w:val="24"/>
          <w:szCs w:val="24"/>
        </w:rPr>
        <w:t>要從尤姓</w:t>
      </w:r>
      <w:proofErr w:type="gramEnd"/>
      <w:r w:rsidR="00177B04">
        <w:rPr>
          <w:rFonts w:asciiTheme="minorEastAsia" w:eastAsiaTheme="minorEastAsia" w:hAnsiTheme="minorEastAsia" w:hint="eastAsia"/>
          <w:sz w:val="24"/>
          <w:szCs w:val="24"/>
        </w:rPr>
        <w:t>男子積欠</w:t>
      </w:r>
      <w:proofErr w:type="gramStart"/>
      <w:r w:rsidR="00177B04">
        <w:rPr>
          <w:rFonts w:asciiTheme="minorEastAsia" w:eastAsiaTheme="minorEastAsia" w:hAnsiTheme="minorEastAsia" w:hint="eastAsia"/>
          <w:sz w:val="24"/>
          <w:szCs w:val="24"/>
        </w:rPr>
        <w:t>卡</w:t>
      </w:r>
      <w:r w:rsidR="001A604E">
        <w:rPr>
          <w:rFonts w:asciiTheme="minorEastAsia" w:eastAsiaTheme="minorEastAsia" w:hAnsiTheme="minorEastAsia" w:hint="eastAsia"/>
          <w:sz w:val="24"/>
          <w:szCs w:val="24"/>
        </w:rPr>
        <w:t>債這件事</w:t>
      </w:r>
      <w:r w:rsidR="00177B04">
        <w:rPr>
          <w:rFonts w:asciiTheme="minorEastAsia" w:eastAsiaTheme="minorEastAsia" w:hAnsiTheme="minorEastAsia" w:hint="eastAsia"/>
          <w:sz w:val="24"/>
          <w:szCs w:val="24"/>
        </w:rPr>
        <w:t>說起</w:t>
      </w:r>
      <w:proofErr w:type="gramEnd"/>
      <w:r w:rsidR="00177B04">
        <w:rPr>
          <w:rFonts w:asciiTheme="minorEastAsia" w:eastAsiaTheme="minorEastAsia" w:hAnsiTheme="minorEastAsia" w:hint="eastAsia"/>
          <w:sz w:val="24"/>
          <w:szCs w:val="24"/>
        </w:rPr>
        <w:t>。由於尤姓男子違反了他與</w:t>
      </w:r>
      <w:r w:rsidR="005A58CD">
        <w:rPr>
          <w:rFonts w:asciiTheme="minorEastAsia" w:eastAsiaTheme="minorEastAsia" w:hAnsiTheme="minorEastAsia" w:hint="eastAsia"/>
          <w:sz w:val="24"/>
          <w:szCs w:val="24"/>
        </w:rPr>
        <w:t>銀行的約定，不去繳納應繳</w:t>
      </w:r>
      <w:proofErr w:type="gramStart"/>
      <w:r w:rsidR="005A58CD">
        <w:rPr>
          <w:rFonts w:asciiTheme="minorEastAsia" w:eastAsiaTheme="minorEastAsia" w:hAnsiTheme="minorEastAsia" w:hint="eastAsia"/>
          <w:sz w:val="24"/>
          <w:szCs w:val="24"/>
        </w:rPr>
        <w:t>的卡款</w:t>
      </w:r>
      <w:proofErr w:type="gramEnd"/>
      <w:r w:rsidR="005A58C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A604E">
        <w:rPr>
          <w:rFonts w:asciiTheme="minorEastAsia" w:eastAsiaTheme="minorEastAsia" w:hAnsiTheme="minorEastAsia" w:hint="eastAsia"/>
          <w:sz w:val="24"/>
          <w:szCs w:val="24"/>
        </w:rPr>
        <w:t>使原先</w:t>
      </w:r>
      <w:r w:rsidR="00D65E10">
        <w:rPr>
          <w:rFonts w:asciiTheme="minorEastAsia" w:eastAsiaTheme="minorEastAsia" w:hAnsiTheme="minorEastAsia" w:hint="eastAsia"/>
          <w:sz w:val="24"/>
          <w:szCs w:val="24"/>
        </w:rPr>
        <w:t>處於</w:t>
      </w:r>
      <w:r w:rsidR="009224F9">
        <w:rPr>
          <w:rFonts w:asciiTheme="minorEastAsia" w:eastAsiaTheme="minorEastAsia" w:hAnsiTheme="minorEastAsia" w:hint="eastAsia"/>
          <w:sz w:val="24"/>
          <w:szCs w:val="24"/>
        </w:rPr>
        <w:t>契約</w:t>
      </w:r>
      <w:r w:rsidR="00D65E10">
        <w:rPr>
          <w:rFonts w:asciiTheme="minorEastAsia" w:eastAsiaTheme="minorEastAsia" w:hAnsiTheme="minorEastAsia" w:hint="eastAsia"/>
          <w:sz w:val="24"/>
          <w:szCs w:val="24"/>
        </w:rPr>
        <w:t>衡平狀態</w:t>
      </w:r>
      <w:r w:rsidR="009224F9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D65E10">
        <w:rPr>
          <w:rFonts w:asciiTheme="minorEastAsia" w:eastAsiaTheme="minorEastAsia" w:hAnsiTheme="minorEastAsia" w:hint="eastAsia"/>
          <w:sz w:val="24"/>
          <w:szCs w:val="24"/>
        </w:rPr>
        <w:t>的債權、債務關係</w:t>
      </w:r>
      <w:r w:rsidR="00DE2BF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224F9">
        <w:rPr>
          <w:rFonts w:asciiTheme="minorEastAsia" w:eastAsiaTheme="minorEastAsia" w:hAnsiTheme="minorEastAsia" w:hint="eastAsia"/>
          <w:sz w:val="24"/>
          <w:szCs w:val="24"/>
        </w:rPr>
        <w:t>成為</w:t>
      </w:r>
      <w:r w:rsidR="00D65E10">
        <w:rPr>
          <w:rFonts w:asciiTheme="minorEastAsia" w:eastAsiaTheme="minorEastAsia" w:hAnsiTheme="minorEastAsia" w:hint="eastAsia"/>
          <w:sz w:val="24"/>
          <w:szCs w:val="24"/>
        </w:rPr>
        <w:t>不平衡</w:t>
      </w:r>
      <w:r w:rsidR="009224F9">
        <w:rPr>
          <w:rFonts w:asciiTheme="minorEastAsia" w:eastAsiaTheme="minorEastAsia" w:hAnsiTheme="minorEastAsia" w:hint="eastAsia"/>
          <w:sz w:val="24"/>
          <w:szCs w:val="24"/>
        </w:rPr>
        <w:t>的局面。</w:t>
      </w:r>
      <w:r w:rsidR="00364FC5">
        <w:rPr>
          <w:rFonts w:asciiTheme="minorEastAsia" w:eastAsiaTheme="minorEastAsia" w:hAnsiTheme="minorEastAsia" w:hint="eastAsia"/>
          <w:sz w:val="24"/>
          <w:szCs w:val="24"/>
        </w:rPr>
        <w:t>在這種情況下，</w:t>
      </w:r>
      <w:r w:rsidR="00BE0A9B">
        <w:rPr>
          <w:rFonts w:asciiTheme="minorEastAsia" w:eastAsiaTheme="minorEastAsia" w:hAnsiTheme="minorEastAsia" w:hint="eastAsia"/>
          <w:sz w:val="24"/>
          <w:szCs w:val="24"/>
        </w:rPr>
        <w:t>如果</w:t>
      </w:r>
      <w:r w:rsidR="007E40C9">
        <w:rPr>
          <w:rFonts w:asciiTheme="minorEastAsia" w:eastAsiaTheme="minorEastAsia" w:hAnsiTheme="minorEastAsia" w:hint="eastAsia"/>
          <w:sz w:val="24"/>
          <w:szCs w:val="24"/>
        </w:rPr>
        <w:t>任由</w:t>
      </w:r>
      <w:r w:rsidR="00364FC5">
        <w:rPr>
          <w:rFonts w:asciiTheme="minorEastAsia" w:eastAsiaTheme="minorEastAsia" w:hAnsiTheme="minorEastAsia" w:hint="eastAsia"/>
          <w:sz w:val="24"/>
          <w:szCs w:val="24"/>
        </w:rPr>
        <w:t>債務人積極地減損</w:t>
      </w:r>
      <w:r w:rsidR="00CF40B8">
        <w:rPr>
          <w:rFonts w:asciiTheme="minorEastAsia" w:eastAsiaTheme="minorEastAsia" w:hAnsiTheme="minorEastAsia" w:hint="eastAsia"/>
          <w:sz w:val="24"/>
          <w:szCs w:val="24"/>
        </w:rPr>
        <w:t>他的</w:t>
      </w:r>
      <w:r w:rsidR="00364FC5">
        <w:rPr>
          <w:rFonts w:asciiTheme="minorEastAsia" w:eastAsiaTheme="minorEastAsia" w:hAnsiTheme="minorEastAsia" w:hint="eastAsia"/>
          <w:sz w:val="24"/>
          <w:szCs w:val="24"/>
        </w:rPr>
        <w:t>財產行為，</w:t>
      </w:r>
      <w:r w:rsidR="000A43DE">
        <w:rPr>
          <w:rFonts w:asciiTheme="minorEastAsia" w:eastAsiaTheme="minorEastAsia" w:hAnsiTheme="minorEastAsia" w:hint="eastAsia"/>
          <w:sz w:val="24"/>
          <w:szCs w:val="24"/>
        </w:rPr>
        <w:t>對債權人來說並</w:t>
      </w:r>
      <w:r w:rsidR="009A2C91">
        <w:rPr>
          <w:rFonts w:asciiTheme="minorEastAsia" w:eastAsiaTheme="minorEastAsia" w:hAnsiTheme="minorEastAsia" w:hint="eastAsia"/>
          <w:sz w:val="24"/>
          <w:szCs w:val="24"/>
        </w:rPr>
        <w:t>不公平。民法為</w:t>
      </w:r>
      <w:r w:rsidR="009224F9">
        <w:rPr>
          <w:rFonts w:asciiTheme="minorEastAsia" w:eastAsiaTheme="minorEastAsia" w:hAnsiTheme="minorEastAsia" w:hint="eastAsia"/>
          <w:sz w:val="24"/>
          <w:szCs w:val="24"/>
        </w:rPr>
        <w:t>確保債權人</w:t>
      </w:r>
      <w:r w:rsidR="005270DD">
        <w:rPr>
          <w:rFonts w:asciiTheme="minorEastAsia" w:eastAsiaTheme="minorEastAsia" w:hAnsiTheme="minorEastAsia" w:hint="eastAsia"/>
          <w:sz w:val="24"/>
          <w:szCs w:val="24"/>
        </w:rPr>
        <w:t>的債權</w:t>
      </w:r>
      <w:r w:rsidR="00B404BB">
        <w:rPr>
          <w:rFonts w:asciiTheme="minorEastAsia" w:eastAsiaTheme="minorEastAsia" w:hAnsiTheme="minorEastAsia" w:hint="eastAsia"/>
          <w:sz w:val="24"/>
          <w:szCs w:val="24"/>
        </w:rPr>
        <w:t>能夠得到清償，</w:t>
      </w:r>
      <w:r w:rsidR="00CF40B8">
        <w:rPr>
          <w:rFonts w:asciiTheme="minorEastAsia" w:eastAsiaTheme="minorEastAsia" w:hAnsiTheme="minorEastAsia" w:hint="eastAsia"/>
          <w:sz w:val="24"/>
          <w:szCs w:val="24"/>
        </w:rPr>
        <w:t>在民法債</w:t>
      </w:r>
      <w:r w:rsidR="005270DD">
        <w:rPr>
          <w:rFonts w:asciiTheme="minorEastAsia" w:eastAsiaTheme="minorEastAsia" w:hAnsiTheme="minorEastAsia" w:hint="eastAsia"/>
          <w:sz w:val="24"/>
          <w:szCs w:val="24"/>
        </w:rPr>
        <w:t>編通則中訂有</w:t>
      </w:r>
      <w:r w:rsidR="00B404BB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5270DD">
        <w:rPr>
          <w:rFonts w:asciiTheme="minorEastAsia" w:eastAsiaTheme="minorEastAsia" w:hAnsiTheme="minorEastAsia" w:hint="eastAsia"/>
          <w:sz w:val="24"/>
          <w:szCs w:val="24"/>
        </w:rPr>
        <w:t>保全</w:t>
      </w:r>
      <w:r w:rsidR="00B404BB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5270D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404BB">
        <w:rPr>
          <w:rFonts w:asciiTheme="minorEastAsia" w:eastAsiaTheme="minorEastAsia" w:hAnsiTheme="minorEastAsia" w:hint="eastAsia"/>
          <w:sz w:val="24"/>
          <w:szCs w:val="24"/>
        </w:rPr>
        <w:t>程序</w:t>
      </w:r>
      <w:r w:rsidR="005270DD">
        <w:rPr>
          <w:rFonts w:asciiTheme="minorEastAsia" w:eastAsiaTheme="minorEastAsia" w:hAnsiTheme="minorEastAsia" w:hint="eastAsia"/>
          <w:sz w:val="24"/>
          <w:szCs w:val="24"/>
        </w:rPr>
        <w:t>，容許債權人在特定的狀況下，</w:t>
      </w:r>
      <w:r w:rsidR="00B404BB">
        <w:rPr>
          <w:rFonts w:asciiTheme="minorEastAsia" w:eastAsiaTheme="minorEastAsia" w:hAnsiTheme="minorEastAsia" w:hint="eastAsia"/>
          <w:sz w:val="24"/>
          <w:szCs w:val="24"/>
        </w:rPr>
        <w:t>可以對債務人的</w:t>
      </w:r>
      <w:r w:rsidR="00320047">
        <w:rPr>
          <w:rFonts w:asciiTheme="minorEastAsia" w:eastAsiaTheme="minorEastAsia" w:hAnsiTheme="minorEastAsia" w:hint="eastAsia"/>
          <w:sz w:val="24"/>
          <w:szCs w:val="24"/>
        </w:rPr>
        <w:t>權利</w:t>
      </w:r>
      <w:r w:rsidR="000276E3">
        <w:rPr>
          <w:rFonts w:asciiTheme="minorEastAsia" w:eastAsiaTheme="minorEastAsia" w:hAnsiTheme="minorEastAsia" w:hint="eastAsia"/>
          <w:sz w:val="24"/>
          <w:szCs w:val="24"/>
        </w:rPr>
        <w:t>作出一些限制，用來</w:t>
      </w:r>
      <w:r w:rsidR="00BE0A9B">
        <w:rPr>
          <w:rFonts w:asciiTheme="minorEastAsia" w:eastAsiaTheme="minorEastAsia" w:hAnsiTheme="minorEastAsia" w:hint="eastAsia"/>
          <w:sz w:val="24"/>
          <w:szCs w:val="24"/>
        </w:rPr>
        <w:t>維</w:t>
      </w:r>
      <w:r w:rsidR="000276E3">
        <w:rPr>
          <w:rFonts w:asciiTheme="minorEastAsia" w:eastAsiaTheme="minorEastAsia" w:hAnsiTheme="minorEastAsia" w:hint="eastAsia"/>
          <w:sz w:val="24"/>
          <w:szCs w:val="24"/>
        </w:rPr>
        <w:t>護</w:t>
      </w:r>
      <w:r w:rsidR="00A72546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0276E3">
        <w:rPr>
          <w:rFonts w:asciiTheme="minorEastAsia" w:eastAsiaTheme="minorEastAsia" w:hAnsiTheme="minorEastAsia" w:hint="eastAsia"/>
          <w:sz w:val="24"/>
          <w:szCs w:val="24"/>
        </w:rPr>
        <w:t>的債權。</w:t>
      </w:r>
    </w:p>
    <w:p w:rsidR="00F3174A" w:rsidRDefault="008F12AA" w:rsidP="008877B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有關債權人</w:t>
      </w:r>
      <w:r w:rsidR="004B6753">
        <w:rPr>
          <w:rFonts w:asciiTheme="minorEastAsia" w:eastAsiaTheme="minorEastAsia" w:hAnsiTheme="minorEastAsia" w:hint="eastAsia"/>
          <w:sz w:val="24"/>
          <w:szCs w:val="24"/>
        </w:rPr>
        <w:t>可以行使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24269">
        <w:rPr>
          <w:rFonts w:asciiTheme="minorEastAsia" w:eastAsiaTheme="minorEastAsia" w:hAnsiTheme="minorEastAsia" w:hint="eastAsia"/>
          <w:sz w:val="24"/>
          <w:szCs w:val="24"/>
        </w:rPr>
        <w:t>撤銷</w:t>
      </w:r>
      <w:r>
        <w:rPr>
          <w:rFonts w:asciiTheme="minorEastAsia" w:eastAsiaTheme="minorEastAsia" w:hAnsiTheme="minorEastAsia" w:hint="eastAsia"/>
          <w:sz w:val="24"/>
          <w:szCs w:val="24"/>
        </w:rPr>
        <w:t>權內容，規定在民法第二百四十四條中，條文</w:t>
      </w:r>
      <w:r w:rsidR="00645A75">
        <w:rPr>
          <w:rFonts w:asciiTheme="minorEastAsia" w:eastAsiaTheme="minorEastAsia" w:hAnsiTheme="minorEastAsia" w:hint="eastAsia"/>
          <w:sz w:val="24"/>
          <w:szCs w:val="24"/>
        </w:rPr>
        <w:t>共有四項，</w:t>
      </w:r>
      <w:r w:rsidR="00645A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撤銷權的行使</w:t>
      </w:r>
      <w:r w:rsidR="00D33B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方式分別規定在第一、二項中，</w:t>
      </w:r>
      <w:r w:rsidR="00BE16F3">
        <w:rPr>
          <w:rFonts w:asciiTheme="minorEastAsia" w:eastAsiaTheme="minorEastAsia" w:hAnsiTheme="minorEastAsia" w:hint="eastAsia"/>
          <w:sz w:val="24"/>
          <w:szCs w:val="24"/>
        </w:rPr>
        <w:t>第一項</w:t>
      </w:r>
      <w:r>
        <w:rPr>
          <w:rFonts w:asciiTheme="minorEastAsia" w:eastAsiaTheme="minorEastAsia" w:hAnsiTheme="minorEastAsia" w:hint="eastAsia"/>
          <w:sz w:val="24"/>
          <w:szCs w:val="24"/>
        </w:rPr>
        <w:t>是這樣規定的：</w:t>
      </w:r>
      <w:r w:rsidR="004B675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4B6753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債務人所為之無償行為，有害及債權者，債權人得聲請法院撤銷之。</w:t>
      </w:r>
      <w:r w:rsidR="00BE16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」第二項規定：「</w:t>
      </w:r>
      <w:r w:rsidR="004B6753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債務人所為之</w:t>
      </w:r>
      <w:r w:rsidR="00CB2E12" w:rsidRPr="00CB2E1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有償行為，於行為時明知有損害於債權人之權利者，以受益人於受益時亦知其情事者為限，債權人得聲請法院撤銷之。</w:t>
      </w:r>
      <w:r w:rsidR="00BE16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CE5C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法條是</w:t>
      </w:r>
      <w:r w:rsidR="00CE5C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針對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無償行為</w:t>
      </w:r>
      <w:r w:rsidR="00CE5C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所作的規定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：所謂「無償」，是指</w:t>
      </w:r>
      <w:r w:rsidR="00645A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債務人</w:t>
      </w:r>
      <w:r w:rsidR="000C78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在沒有任何對價關係下，便以法律行為</w:t>
      </w:r>
      <w:r w:rsidR="00645A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將財產移轉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給他人</w:t>
      </w:r>
      <w:r w:rsidR="000C78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最常見的</w:t>
      </w:r>
      <w:r w:rsidR="000C78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「無償」行為便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0C78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贈與</w:t>
      </w:r>
      <w:r w:rsidR="000C78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1858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，也就是白白地將財產送給他人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1858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債務人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採取這種方式</w:t>
      </w:r>
      <w:r w:rsidR="001858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用法律行為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移轉財產，只要害及債權人的債權，債權人就可以聲請法院</w:t>
      </w:r>
      <w:r w:rsidR="002F50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將他的法律行為撤銷；第二項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是債務人</w:t>
      </w:r>
      <w:r w:rsidR="00710C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基於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有償行為，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也就是</w:t>
      </w:r>
      <w:r w:rsidR="005E48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</w:t>
      </w:r>
      <w:r w:rsidR="005E48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</w:t>
      </w:r>
      <w:r w:rsidR="004B52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</w:t>
      </w:r>
      <w:r w:rsidR="005E48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價，</w:t>
      </w:r>
      <w:r w:rsidR="001154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將財產移轉與他人，</w:t>
      </w:r>
      <w:r w:rsidR="004B52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像買賣便是一例。因為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收取了對</w:t>
      </w:r>
      <w:r w:rsidR="00DA45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價，</w:t>
      </w:r>
      <w:r w:rsidR="00DA45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牽涉到第三人的權益，</w:t>
      </w:r>
      <w:r w:rsidR="004B52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所以內容比較複雜</w:t>
      </w:r>
      <w:r w:rsidR="001108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，不是債權</w:t>
      </w:r>
      <w:r w:rsidR="00B544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人隨隨便便</w:t>
      </w:r>
      <w:r w:rsidR="0011085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想要撤銷就可以撤銷的</w:t>
      </w:r>
      <w:r w:rsidR="004B52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DA45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依法條的規定，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債務人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作出法律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時知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道</w:t>
      </w:r>
      <w:r w:rsidR="008877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這種行為會損害到債權人的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權利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相對的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受益人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，在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受益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候也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知</w:t>
      </w:r>
      <w:r w:rsidR="000E2E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道</w:t>
      </w:r>
      <w:r w:rsidR="00D972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B544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</w:t>
      </w:r>
      <w:r w:rsidR="008877BF" w:rsidRPr="00E44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情事，</w:t>
      </w:r>
      <w:r w:rsidR="001154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債權人才可以行使撤銷權，</w:t>
      </w:r>
      <w:r w:rsidR="009A2C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而且這種情事</w:t>
      </w:r>
      <w:r w:rsidR="004553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也得提出相當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553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證據，不是說說就算的。</w:t>
      </w:r>
      <w:proofErr w:type="gramStart"/>
      <w:r w:rsidR="00D657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臺</w:t>
      </w:r>
      <w:proofErr w:type="gramEnd"/>
      <w:r w:rsidR="00D657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東</w:t>
      </w:r>
      <w:proofErr w:type="gramStart"/>
      <w:r w:rsidR="00D657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這位尤姓</w:t>
      </w:r>
      <w:proofErr w:type="gramEnd"/>
      <w:r w:rsidR="00D657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男子的房屋一再轉手，可能就是沒有</w:t>
      </w:r>
      <w:r w:rsidR="00D972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透明的金錢</w:t>
      </w:r>
      <w:r w:rsidR="00D6573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流程</w:t>
      </w:r>
      <w:r w:rsidR="008458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，而被認定並非真實的</w:t>
      </w:r>
      <w:r w:rsidR="001154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</w:t>
      </w:r>
      <w:r w:rsidR="008458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賣或者借錢的緣故。</w:t>
      </w:r>
    </w:p>
    <w:p w:rsidR="00672031" w:rsidRDefault="00E74CD6" w:rsidP="008877B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為了要躲避債務，</w:t>
      </w:r>
      <w:r w:rsidR="00A97A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來移轉不動</w:t>
      </w:r>
      <w:r w:rsidR="00D972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產</w:t>
      </w:r>
      <w:r w:rsidR="00A97A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為他人所有</w:t>
      </w:r>
      <w:r w:rsidR="00D972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3174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其實</w:t>
      </w:r>
      <w:r w:rsidR="00D972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並不是</w:t>
      </w:r>
      <w:r w:rsidR="00F3174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明智之舉，因為移轉不動產的所有權或者設定抵押權，</w:t>
      </w:r>
      <w:r w:rsidR="00BD4C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都必需向當地的地政事務所辦理移轉登記或設定登記</w:t>
      </w:r>
      <w:r w:rsidR="00A97A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，每次辦理，都</w:t>
      </w:r>
      <w:proofErr w:type="gramStart"/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要按標</w:t>
      </w:r>
      <w:r w:rsidR="001154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End"/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價值的一定比例</w:t>
      </w:r>
      <w:r w:rsidR="00A97A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向地政事務所繳納規費。這些專業性</w:t>
      </w:r>
      <w:r w:rsidR="00BD4C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的事務，</w:t>
      </w:r>
      <w:r w:rsidR="00A97A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通常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都得</w:t>
      </w:r>
      <w:r w:rsidR="00BD4C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委託代書辦理，</w:t>
      </w:r>
      <w:r w:rsidR="009A2C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代書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要收取</w:t>
      </w:r>
      <w:r w:rsidR="004C2C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費</w:t>
      </w:r>
      <w:r w:rsidR="00C164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4C2C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。每辦理登記一次，代書費</w:t>
      </w:r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加上規費，</w:t>
      </w:r>
      <w:r w:rsidR="00CF40B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花費一萬元</w:t>
      </w:r>
      <w:r w:rsidR="00CF40B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左右</w:t>
      </w:r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。以</w:t>
      </w:r>
      <w:proofErr w:type="gramStart"/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這位尤姓</w:t>
      </w:r>
      <w:proofErr w:type="gramEnd"/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男子為例，辦理三</w:t>
      </w:r>
      <w:r w:rsidR="00F17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次</w:t>
      </w:r>
      <w:r w:rsidR="00D632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至少花</w:t>
      </w:r>
      <w:r w:rsidR="00F17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掉三萬元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的登記</w:t>
      </w:r>
      <w:r w:rsidR="00D632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與代書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費用，</w:t>
      </w:r>
      <w:r w:rsidR="00F17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夠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</w:t>
      </w:r>
      <w:r w:rsidR="00F173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還銀行</w:t>
      </w:r>
      <w:r w:rsidR="00D632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一成多的債務了</w:t>
      </w:r>
      <w:r w:rsidR="00A726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DD5429" w:rsidRDefault="00D52162" w:rsidP="005633B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房屋的移轉登記</w:t>
      </w:r>
      <w:r w:rsidR="002410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</w:t>
      </w:r>
      <w:r w:rsidR="00BE62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</w:t>
      </w:r>
      <w:r w:rsidR="002410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判決撤銷以後，移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轉</w:t>
      </w:r>
      <w:r w:rsidR="002410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出去的房屋</w:t>
      </w:r>
      <w:r w:rsidR="00D632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所有權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又回到債務人</w:t>
      </w:r>
      <w:r w:rsidR="002410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的名下，</w:t>
      </w:r>
      <w:r w:rsidR="00D445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如果沒有將</w:t>
      </w:r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銀行</w:t>
      </w:r>
      <w:r w:rsidR="00D445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債務清償</w:t>
      </w:r>
      <w:r w:rsidR="00155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完畢，</w:t>
      </w:r>
      <w:r w:rsidR="00D445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這房屋仍然</w:t>
      </w:r>
      <w:r w:rsidR="005F43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難逃被</w:t>
      </w:r>
      <w:r w:rsidR="00155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查封拍賣的命運。</w:t>
      </w:r>
      <w:r w:rsidR="008A3E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這樣的結局還算是幸運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F40B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E431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至少所欠的銀行債務可以順利解決。</w:t>
      </w:r>
      <w:r w:rsidR="008A3E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如果所</w:t>
      </w:r>
      <w:proofErr w:type="gramStart"/>
      <w:r w:rsidR="008A3E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託</w:t>
      </w:r>
      <w:proofErr w:type="gramEnd"/>
      <w:r w:rsidR="008A3E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非人</w:t>
      </w:r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E431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後果真難設想。</w:t>
      </w:r>
      <w:r w:rsidR="008A3E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因為不動產一旦辦妥移轉登記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在別人名下</w:t>
      </w:r>
      <w:r w:rsidR="008A3E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，在民法</w:t>
      </w:r>
      <w:r w:rsidR="009C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上便是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登記名義人</w:t>
      </w:r>
      <w:r w:rsidR="009C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所有，這人</w:t>
      </w:r>
      <w:proofErr w:type="gramStart"/>
      <w:r w:rsidR="009C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若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心</w:t>
      </w:r>
      <w:proofErr w:type="gramEnd"/>
      <w:r w:rsidR="009C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存不良，將房屋出售，所得</w:t>
      </w:r>
      <w:r w:rsidR="00E304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價款</w:t>
      </w:r>
      <w:r w:rsidR="00D24C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進了自己荷包，</w:t>
      </w:r>
      <w:r w:rsidR="00E7177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</w:t>
      </w:r>
      <w:r w:rsidR="009C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要他吐錢歸還，幾乎是比登天還難。</w:t>
      </w:r>
      <w:r w:rsidR="000E6A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更可怕的是受託的人欠了大筆債務，</w:t>
      </w:r>
      <w:r w:rsidR="00E304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被他的債權人知道他</w:t>
      </w:r>
      <w:r w:rsidR="000E6A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名下</w:t>
      </w:r>
      <w:r w:rsidR="00E7177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多出</w:t>
      </w:r>
      <w:r w:rsidR="000E6A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這筆財產，聲請</w:t>
      </w:r>
      <w:r w:rsidR="00E7177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</w:t>
      </w:r>
      <w:r w:rsidR="000E6A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對這房屋強制執行，原所有</w:t>
      </w:r>
      <w:r w:rsidR="00E304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</w:t>
      </w:r>
      <w:r w:rsidR="000E6A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人除了跳腳</w:t>
      </w:r>
      <w:proofErr w:type="gramStart"/>
      <w:r w:rsidR="000E6A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也沒有好</w:t>
      </w:r>
      <w:r w:rsidR="00E7177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方法用來</w:t>
      </w:r>
      <w:r w:rsidR="00697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</w:t>
      </w:r>
      <w:r w:rsidR="00E304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抗，</w:t>
      </w:r>
      <w:r w:rsidR="00FB09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眼睜睜看著房屋被拍賣，價款</w:t>
      </w:r>
      <w:r w:rsidR="00993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</w:t>
      </w:r>
      <w:r w:rsidR="00FB09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被與自己毫無關係的人瓜分。</w:t>
      </w:r>
      <w:r w:rsidR="00E7177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自己欠銀行的債務卻無法清償，</w:t>
      </w:r>
      <w:r w:rsidR="0027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這便是脫產躲債招致</w:t>
      </w:r>
      <w:r w:rsidR="002071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民事上痛苦的後果。</w:t>
      </w:r>
    </w:p>
    <w:p w:rsidR="00C710B3" w:rsidRPr="003621E5" w:rsidRDefault="0020718E" w:rsidP="005633B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用這種</w:t>
      </w:r>
      <w:r w:rsidR="00DD54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不實的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移轉登記方法脫產，追究起來還有刑法第二百十四條的</w:t>
      </w:r>
      <w:r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使公務員登載</w:t>
      </w:r>
      <w:proofErr w:type="gramStart"/>
      <w:r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不實罪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刑事責任。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因為</w:t>
      </w:r>
      <w:r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</w:t>
      </w:r>
      <w:r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知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道</w:t>
      </w:r>
      <w:r w:rsidR="00DD54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雙方沒有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買賣</w:t>
      </w:r>
      <w:r w:rsidR="00DD54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關係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，卻使地政事務所的公務員用買賣作為登記原因</w:t>
      </w:r>
      <w:r w:rsidR="00C710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，登載在登記簿上，就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成立這犯罪，要</w:t>
      </w:r>
      <w:r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處三年以下有期徒刑、拘役或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新臺幣一萬</w:t>
      </w:r>
      <w:r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</w:t>
      </w:r>
      <w:r w:rsidR="004C13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千</w:t>
      </w:r>
      <w:r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元以下罰金。</w:t>
      </w:r>
      <w:r w:rsidR="00C710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另外在串通作假買賣的時候，債權人已取得</w:t>
      </w:r>
      <w:r w:rsidR="00DF4F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民事</w:t>
      </w:r>
      <w:r w:rsidR="00C710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判決或裁定等執行名義，</w:t>
      </w:r>
      <w:r w:rsidR="00DF4F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在強制執行以前，</w:t>
      </w:r>
      <w:r w:rsidR="005633B7"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隱匿</w:t>
      </w:r>
      <w:r w:rsidR="00DD54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5633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供執行的</w:t>
      </w:r>
      <w:r w:rsidR="005633B7"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財產，</w:t>
      </w:r>
      <w:r w:rsidR="00C710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又要成立刑法第三百五十六條的</w:t>
      </w:r>
      <w:r w:rsidR="00C710B3"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損害債權罪</w:t>
      </w:r>
      <w:r w:rsidR="005633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</w:t>
      </w:r>
      <w:r w:rsidR="00C710B3"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處二年以下有期徒刑、拘役或</w:t>
      </w:r>
      <w:r w:rsidR="005633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新臺幣一萬五千元</w:t>
      </w:r>
      <w:r w:rsidR="00C710B3" w:rsidRPr="00362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以下罰金。</w:t>
      </w:r>
    </w:p>
    <w:p w:rsidR="00C710B3" w:rsidRPr="003621E5" w:rsidRDefault="003C78EB" w:rsidP="00C710B3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/>
          <w:b/>
          <w:kern w:val="0"/>
          <w:sz w:val="24"/>
          <w:szCs w:val="24"/>
        </w:rPr>
        <w:t>4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13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20718E" w:rsidRPr="003621E5" w:rsidRDefault="0020718E" w:rsidP="0020718E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sectPr w:rsidR="0020718E" w:rsidRPr="003621E5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11" w:rsidRDefault="00604511" w:rsidP="00FF377B">
      <w:r>
        <w:separator/>
      </w:r>
    </w:p>
  </w:endnote>
  <w:endnote w:type="continuationSeparator" w:id="0">
    <w:p w:rsidR="00604511" w:rsidRDefault="00604511" w:rsidP="00FF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11" w:rsidRDefault="00604511" w:rsidP="00FF377B">
      <w:r>
        <w:separator/>
      </w:r>
    </w:p>
  </w:footnote>
  <w:footnote w:type="continuationSeparator" w:id="0">
    <w:p w:rsidR="00604511" w:rsidRDefault="00604511" w:rsidP="00FF3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621"/>
    <w:rsid w:val="000065ED"/>
    <w:rsid w:val="000265C2"/>
    <w:rsid w:val="000276E3"/>
    <w:rsid w:val="00036C06"/>
    <w:rsid w:val="00083AA0"/>
    <w:rsid w:val="000A3524"/>
    <w:rsid w:val="000A43DE"/>
    <w:rsid w:val="000C7864"/>
    <w:rsid w:val="000E2E2A"/>
    <w:rsid w:val="000E6AAD"/>
    <w:rsid w:val="00104529"/>
    <w:rsid w:val="00110854"/>
    <w:rsid w:val="001154B7"/>
    <w:rsid w:val="001215A3"/>
    <w:rsid w:val="00132CE1"/>
    <w:rsid w:val="001476A5"/>
    <w:rsid w:val="00151D67"/>
    <w:rsid w:val="001558F4"/>
    <w:rsid w:val="00156D1C"/>
    <w:rsid w:val="00157675"/>
    <w:rsid w:val="00177B04"/>
    <w:rsid w:val="001827C1"/>
    <w:rsid w:val="00185802"/>
    <w:rsid w:val="00190490"/>
    <w:rsid w:val="001A604E"/>
    <w:rsid w:val="001F6678"/>
    <w:rsid w:val="0020718E"/>
    <w:rsid w:val="002264B1"/>
    <w:rsid w:val="002325E1"/>
    <w:rsid w:val="002410BB"/>
    <w:rsid w:val="00245A48"/>
    <w:rsid w:val="002769F4"/>
    <w:rsid w:val="0029264D"/>
    <w:rsid w:val="002960D9"/>
    <w:rsid w:val="002A2B72"/>
    <w:rsid w:val="002A415C"/>
    <w:rsid w:val="002A6DC6"/>
    <w:rsid w:val="002C5285"/>
    <w:rsid w:val="002D0A33"/>
    <w:rsid w:val="002D0B4E"/>
    <w:rsid w:val="002F5062"/>
    <w:rsid w:val="00302E59"/>
    <w:rsid w:val="00320047"/>
    <w:rsid w:val="003621E5"/>
    <w:rsid w:val="00364FC5"/>
    <w:rsid w:val="003850DD"/>
    <w:rsid w:val="003854B0"/>
    <w:rsid w:val="003A1DED"/>
    <w:rsid w:val="003C78EB"/>
    <w:rsid w:val="00416AA4"/>
    <w:rsid w:val="00424269"/>
    <w:rsid w:val="00440711"/>
    <w:rsid w:val="0045537B"/>
    <w:rsid w:val="00456859"/>
    <w:rsid w:val="004672E6"/>
    <w:rsid w:val="00474AD2"/>
    <w:rsid w:val="004B3BF7"/>
    <w:rsid w:val="004B5226"/>
    <w:rsid w:val="004B6753"/>
    <w:rsid w:val="004C1387"/>
    <w:rsid w:val="004C15BF"/>
    <w:rsid w:val="004C2C3D"/>
    <w:rsid w:val="004E1675"/>
    <w:rsid w:val="004F1D23"/>
    <w:rsid w:val="00511C8D"/>
    <w:rsid w:val="00516EBF"/>
    <w:rsid w:val="00526A10"/>
    <w:rsid w:val="005270DD"/>
    <w:rsid w:val="00534E1C"/>
    <w:rsid w:val="0055668D"/>
    <w:rsid w:val="0055758E"/>
    <w:rsid w:val="005633B7"/>
    <w:rsid w:val="00565314"/>
    <w:rsid w:val="00567545"/>
    <w:rsid w:val="00585FBF"/>
    <w:rsid w:val="00587C89"/>
    <w:rsid w:val="005A5551"/>
    <w:rsid w:val="005A58CD"/>
    <w:rsid w:val="005B620F"/>
    <w:rsid w:val="005B69CB"/>
    <w:rsid w:val="005C29DD"/>
    <w:rsid w:val="005D3B44"/>
    <w:rsid w:val="005D4BBE"/>
    <w:rsid w:val="005E4878"/>
    <w:rsid w:val="005F437C"/>
    <w:rsid w:val="00600620"/>
    <w:rsid w:val="00602450"/>
    <w:rsid w:val="00604511"/>
    <w:rsid w:val="006230DE"/>
    <w:rsid w:val="00645A75"/>
    <w:rsid w:val="00667337"/>
    <w:rsid w:val="00671FE2"/>
    <w:rsid w:val="00672031"/>
    <w:rsid w:val="00673422"/>
    <w:rsid w:val="00681E89"/>
    <w:rsid w:val="00697CA6"/>
    <w:rsid w:val="006D7981"/>
    <w:rsid w:val="00710C84"/>
    <w:rsid w:val="00720799"/>
    <w:rsid w:val="007342BD"/>
    <w:rsid w:val="00780277"/>
    <w:rsid w:val="007C3F52"/>
    <w:rsid w:val="007C69FE"/>
    <w:rsid w:val="007E40C9"/>
    <w:rsid w:val="007E5A08"/>
    <w:rsid w:val="007F62A4"/>
    <w:rsid w:val="00816209"/>
    <w:rsid w:val="008433BB"/>
    <w:rsid w:val="00845871"/>
    <w:rsid w:val="008770A4"/>
    <w:rsid w:val="008877BF"/>
    <w:rsid w:val="008909FF"/>
    <w:rsid w:val="008A3E98"/>
    <w:rsid w:val="008E1432"/>
    <w:rsid w:val="008F12AA"/>
    <w:rsid w:val="008F5621"/>
    <w:rsid w:val="00904417"/>
    <w:rsid w:val="009116E3"/>
    <w:rsid w:val="009224F9"/>
    <w:rsid w:val="0097795F"/>
    <w:rsid w:val="00985DF2"/>
    <w:rsid w:val="0099389A"/>
    <w:rsid w:val="009A2C91"/>
    <w:rsid w:val="009B3D6F"/>
    <w:rsid w:val="009C70EB"/>
    <w:rsid w:val="00A01B4E"/>
    <w:rsid w:val="00A12BAD"/>
    <w:rsid w:val="00A15B76"/>
    <w:rsid w:val="00A62538"/>
    <w:rsid w:val="00A72546"/>
    <w:rsid w:val="00A72639"/>
    <w:rsid w:val="00A77C07"/>
    <w:rsid w:val="00A97A48"/>
    <w:rsid w:val="00B13660"/>
    <w:rsid w:val="00B24D2E"/>
    <w:rsid w:val="00B25746"/>
    <w:rsid w:val="00B404BB"/>
    <w:rsid w:val="00B5447F"/>
    <w:rsid w:val="00B55478"/>
    <w:rsid w:val="00B678C3"/>
    <w:rsid w:val="00B8076B"/>
    <w:rsid w:val="00BD4C7C"/>
    <w:rsid w:val="00BE0A9B"/>
    <w:rsid w:val="00BE16F3"/>
    <w:rsid w:val="00BE627D"/>
    <w:rsid w:val="00C01127"/>
    <w:rsid w:val="00C117AF"/>
    <w:rsid w:val="00C13540"/>
    <w:rsid w:val="00C164CD"/>
    <w:rsid w:val="00C3706D"/>
    <w:rsid w:val="00C50B48"/>
    <w:rsid w:val="00C710B3"/>
    <w:rsid w:val="00C80396"/>
    <w:rsid w:val="00C965A6"/>
    <w:rsid w:val="00CA07D4"/>
    <w:rsid w:val="00CA0854"/>
    <w:rsid w:val="00CB0E47"/>
    <w:rsid w:val="00CB2E12"/>
    <w:rsid w:val="00CE4312"/>
    <w:rsid w:val="00CE5C4D"/>
    <w:rsid w:val="00CF40B8"/>
    <w:rsid w:val="00D02142"/>
    <w:rsid w:val="00D17031"/>
    <w:rsid w:val="00D24C1D"/>
    <w:rsid w:val="00D33BDA"/>
    <w:rsid w:val="00D445FC"/>
    <w:rsid w:val="00D52162"/>
    <w:rsid w:val="00D63209"/>
    <w:rsid w:val="00D6573F"/>
    <w:rsid w:val="00D65E10"/>
    <w:rsid w:val="00D75954"/>
    <w:rsid w:val="00D81B4B"/>
    <w:rsid w:val="00D9722E"/>
    <w:rsid w:val="00DA45E2"/>
    <w:rsid w:val="00DB1344"/>
    <w:rsid w:val="00DD5429"/>
    <w:rsid w:val="00DE2BF5"/>
    <w:rsid w:val="00DF3BBA"/>
    <w:rsid w:val="00DF4F8A"/>
    <w:rsid w:val="00E30466"/>
    <w:rsid w:val="00E34C9E"/>
    <w:rsid w:val="00E4417F"/>
    <w:rsid w:val="00E50B2A"/>
    <w:rsid w:val="00E71772"/>
    <w:rsid w:val="00E74CD6"/>
    <w:rsid w:val="00E83AE8"/>
    <w:rsid w:val="00E947C9"/>
    <w:rsid w:val="00EA40BD"/>
    <w:rsid w:val="00F17305"/>
    <w:rsid w:val="00F17F44"/>
    <w:rsid w:val="00F27686"/>
    <w:rsid w:val="00F3174A"/>
    <w:rsid w:val="00F77687"/>
    <w:rsid w:val="00FB09B7"/>
    <w:rsid w:val="00FB3BE3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3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F377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F3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F377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322</Words>
  <Characters>1840</Characters>
  <Application>Microsoft Office Word</Application>
  <DocSecurity>0</DocSecurity>
  <Lines>15</Lines>
  <Paragraphs>4</Paragraphs>
  <ScaleCrop>false</ScaleCrop>
  <Company>SYNNEX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4</cp:revision>
  <dcterms:created xsi:type="dcterms:W3CDTF">2012-04-12T00:59:00Z</dcterms:created>
  <dcterms:modified xsi:type="dcterms:W3CDTF">2012-04-12T01:23:00Z</dcterms:modified>
</cp:coreProperties>
</file>